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96807" w14:textId="3C912826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D58C7A2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1EF6BB1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103E0685" w14:textId="0E1B2B18" w:rsidR="00890E09" w:rsidRPr="00EC763B" w:rsidRDefault="00890E09" w:rsidP="00890E09">
      <w:pPr>
        <w:pStyle w:val="HTMLPreformatted"/>
        <w:rPr>
          <w:rFonts w:ascii="Times New Roman" w:hAnsi="Times New Roman"/>
          <w:sz w:val="24"/>
          <w:szCs w:val="24"/>
        </w:rPr>
      </w:pP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  <w:t xml:space="preserve">      „</w:t>
      </w:r>
      <w:r w:rsidR="008D4868">
        <w:rPr>
          <w:rStyle w:val="filled-value"/>
          <w:rFonts w:ascii="Times New Roman" w:hAnsi="Times New Roman"/>
          <w:sz w:val="24"/>
          <w:szCs w:val="24"/>
        </w:rPr>
        <w:t>Бъдещност</w:t>
      </w:r>
      <w:r w:rsidRPr="000776DB">
        <w:rPr>
          <w:rStyle w:val="filled-value"/>
          <w:rFonts w:ascii="Times New Roman" w:hAnsi="Times New Roman"/>
          <w:sz w:val="24"/>
          <w:szCs w:val="24"/>
        </w:rPr>
        <w:t>”</w:t>
      </w:r>
      <w:r>
        <w:rPr>
          <w:rStyle w:val="filled-value"/>
          <w:rFonts w:ascii="Times New Roman" w:hAnsi="Times New Roman"/>
          <w:sz w:val="24"/>
          <w:szCs w:val="24"/>
        </w:rPr>
        <w:t xml:space="preserve"> </w:t>
      </w:r>
      <w:r w:rsidRPr="000776DB">
        <w:rPr>
          <w:rStyle w:val="filled-value"/>
          <w:rFonts w:ascii="Times New Roman" w:hAnsi="Times New Roman"/>
          <w:sz w:val="24"/>
          <w:szCs w:val="24"/>
        </w:rPr>
        <w:t xml:space="preserve"> </w:t>
      </w:r>
      <w:r w:rsidR="008D4868">
        <w:rPr>
          <w:rStyle w:val="filled-value"/>
          <w:rFonts w:ascii="Times New Roman" w:hAnsi="Times New Roman"/>
          <w:sz w:val="24"/>
          <w:szCs w:val="24"/>
        </w:rPr>
        <w:t>А</w:t>
      </w:r>
      <w:r w:rsidRPr="000776DB">
        <w:rPr>
          <w:rStyle w:val="filled-value"/>
          <w:rFonts w:ascii="Times New Roman" w:hAnsi="Times New Roman"/>
          <w:sz w:val="24"/>
          <w:szCs w:val="24"/>
        </w:rPr>
        <w:t>Д</w:t>
      </w:r>
    </w:p>
    <w:p w14:paraId="368CD437" w14:textId="2A6C8F45" w:rsidR="00890E09" w:rsidRDefault="00890E09" w:rsidP="00890E09">
      <w:pPr>
        <w:pStyle w:val="HTMLPreformatted"/>
        <w:rPr>
          <w:rStyle w:val="filled-value"/>
          <w:rFonts w:ascii="Times New Roman" w:hAnsi="Times New Roman"/>
          <w:sz w:val="24"/>
          <w:szCs w:val="24"/>
        </w:rPr>
      </w:pPr>
      <w:r w:rsidRPr="00C82893">
        <w:rPr>
          <w:rStyle w:val="filled-value"/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Style w:val="filled-value"/>
          <w:rFonts w:ascii="Times New Roman" w:hAnsi="Times New Roman"/>
          <w:sz w:val="24"/>
          <w:szCs w:val="24"/>
        </w:rPr>
        <w:t xml:space="preserve">                            </w:t>
      </w:r>
      <w:r w:rsidR="008D4868">
        <w:rPr>
          <w:rStyle w:val="filled-value"/>
          <w:rFonts w:ascii="Times New Roman" w:hAnsi="Times New Roman"/>
          <w:sz w:val="24"/>
          <w:szCs w:val="24"/>
        </w:rPr>
        <w:t>Гр. Чирпан</w:t>
      </w:r>
    </w:p>
    <w:p w14:paraId="53B608C9" w14:textId="75F10222" w:rsidR="00890E09" w:rsidRDefault="00890E09" w:rsidP="00890E09">
      <w:pPr>
        <w:pStyle w:val="HTMLPreformatted"/>
        <w:rPr>
          <w:rFonts w:ascii="Times New Roman" w:hAnsi="Times New Roman"/>
          <w:sz w:val="24"/>
          <w:szCs w:val="24"/>
          <w:lang w:val="ru-RU"/>
        </w:rPr>
      </w:pP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  <w:t xml:space="preserve">       </w:t>
      </w:r>
      <w:r w:rsidR="008D4868">
        <w:rPr>
          <w:rFonts w:ascii="Times New Roman" w:hAnsi="Times New Roman"/>
          <w:sz w:val="24"/>
          <w:szCs w:val="24"/>
          <w:lang w:val="ru-RU"/>
        </w:rPr>
        <w:t>Кв. Индустриален</w:t>
      </w:r>
    </w:p>
    <w:p w14:paraId="5E66A3D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22A95C88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564FA1ED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803D6BE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5652021A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3277970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3C6A76EF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B617FF8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677426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15C5AE42" w14:textId="77777777" w:rsidR="00D5188C" w:rsidRDefault="00D5188C" w:rsidP="009F7836">
      <w:pPr>
        <w:rPr>
          <w:rFonts w:ascii="Times New Roman" w:hAnsi="Times New Roman"/>
          <w:szCs w:val="24"/>
        </w:rPr>
      </w:pPr>
    </w:p>
    <w:p w14:paraId="524FB0AF" w14:textId="74D17DBB" w:rsidR="009F7836" w:rsidRDefault="008A7088" w:rsidP="008A7088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8A7088">
        <w:rPr>
          <w:rFonts w:ascii="Times New Roman" w:hAnsi="Times New Roman"/>
          <w:b/>
          <w:bCs/>
          <w:szCs w:val="24"/>
        </w:rPr>
        <w:t>Доставка на материали и консумативи, необходими за разработване на иновативния продукт - отливки, приспособления за захващане, режещи инструменти</w:t>
      </w:r>
      <w:r>
        <w:rPr>
          <w:rFonts w:ascii="Times New Roman" w:hAnsi="Times New Roman"/>
          <w:b/>
          <w:bCs/>
          <w:szCs w:val="24"/>
        </w:rPr>
        <w:t>“</w:t>
      </w:r>
    </w:p>
    <w:p w14:paraId="15D782C2" w14:textId="77777777" w:rsidR="008A7088" w:rsidRPr="00B22C33" w:rsidRDefault="008A7088" w:rsidP="009F7836">
      <w:pPr>
        <w:rPr>
          <w:rFonts w:ascii="Times New Roman" w:hAnsi="Times New Roman"/>
          <w:b/>
          <w:i/>
          <w:szCs w:val="24"/>
        </w:rPr>
      </w:pPr>
    </w:p>
    <w:p w14:paraId="563A0150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A514EC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6C48E82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43FF56F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B92FE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1C6FA4C2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0210794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D094141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71937C0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1D7CA921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2710B83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30E6602E" w14:textId="11FA4B67" w:rsidR="008A7088" w:rsidRDefault="008A7088" w:rsidP="008A7088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8A7088">
        <w:rPr>
          <w:rFonts w:ascii="Times New Roman" w:hAnsi="Times New Roman"/>
          <w:b/>
          <w:bCs/>
          <w:szCs w:val="24"/>
        </w:rPr>
        <w:t>Доставка на материали и консумативи, необходими за разработване на иновативния продукт - отливки, приспособления за захващане, режещи инструменти</w:t>
      </w:r>
      <w:r>
        <w:rPr>
          <w:rFonts w:ascii="Times New Roman" w:hAnsi="Times New Roman"/>
          <w:b/>
          <w:bCs/>
          <w:szCs w:val="24"/>
        </w:rPr>
        <w:t xml:space="preserve">“ – за Обособена позиция ….. </w:t>
      </w:r>
      <w:r w:rsidRPr="008A7088">
        <w:rPr>
          <w:rFonts w:ascii="Times New Roman" w:hAnsi="Times New Roman"/>
          <w:i/>
          <w:iCs/>
          <w:szCs w:val="24"/>
        </w:rPr>
        <w:t>/посочва се</w:t>
      </w:r>
      <w:r>
        <w:rPr>
          <w:rFonts w:ascii="Times New Roman" w:hAnsi="Times New Roman"/>
          <w:b/>
          <w:bCs/>
          <w:szCs w:val="24"/>
        </w:rPr>
        <w:t>/</w:t>
      </w:r>
    </w:p>
    <w:p w14:paraId="125F3933" w14:textId="1B6C9D97" w:rsidR="000D1B48" w:rsidRDefault="000D1B48" w:rsidP="008D4868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</w:rPr>
      </w:pPr>
    </w:p>
    <w:p w14:paraId="50AB82C7" w14:textId="77777777" w:rsidR="008D4868" w:rsidRPr="00A70785" w:rsidRDefault="008D4868" w:rsidP="008D4868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  <w:lang w:val="en-GB"/>
        </w:rPr>
      </w:pPr>
    </w:p>
    <w:p w14:paraId="24D0CAC4" w14:textId="77777777" w:rsidR="009F7836" w:rsidRPr="00705DFE" w:rsidRDefault="009F7836" w:rsidP="009F7836">
      <w:pPr>
        <w:ind w:firstLine="708"/>
        <w:jc w:val="both"/>
        <w:rPr>
          <w:rFonts w:ascii="Times New Roman" w:hAnsi="Times New Roman"/>
          <w:szCs w:val="24"/>
          <w:lang w:val="en-GB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8FF8203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D2BB1D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1053400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64CC372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D2FB154" w14:textId="4F84E51B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="00705DFE" w:rsidRPr="00705DFE">
        <w:rPr>
          <w:rFonts w:ascii="Times New Roman" w:hAnsi="Times New Roman"/>
          <w:szCs w:val="24"/>
        </w:rPr>
        <w:t xml:space="preserve">(словом) дни след получаване на заявка. Крайният срок за изпълнение на пълния предмет е </w:t>
      </w:r>
      <w:r w:rsidR="00705DFE" w:rsidRPr="00705DFE">
        <w:rPr>
          <w:rFonts w:ascii="Times New Roman" w:hAnsi="Times New Roman"/>
          <w:szCs w:val="24"/>
        </w:rPr>
        <w:lastRenderedPageBreak/>
        <w:t>24.06.2026 г., което е крайният срок за изпълнение на ДБФП № BG16RFPR001-1.003-0308-C01.</w:t>
      </w:r>
    </w:p>
    <w:p w14:paraId="69B2B8EF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086D855D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CA200C6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2F3EE04C" w14:textId="77777777" w:rsidR="003A1778" w:rsidRPr="003A1778" w:rsidRDefault="003A1778" w:rsidP="003A1778">
      <w:pPr>
        <w:rPr>
          <w:lang w:eastAsia="bg-BG"/>
        </w:rPr>
      </w:pPr>
    </w:p>
    <w:p w14:paraId="1A2F8AA5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CE696E9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538409D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7A1383F3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9B9F4F7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470"/>
      </w:tblGrid>
      <w:tr w:rsidR="0046265B" w:rsidRPr="0046265B" w14:paraId="0E8EC377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2F4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3D900924" w14:textId="3BDE6B72" w:rsidR="0046265B" w:rsidRPr="0046265B" w:rsidRDefault="00755C1D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</w:t>
            </w:r>
            <w:r w:rsidR="008D486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Бъдещност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“ </w:t>
            </w:r>
            <w:r w:rsidR="008D486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827E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281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1714F523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357" w14:textId="2F0F5826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="00755C1D">
              <w:rPr>
                <w:rFonts w:ascii="Times New Roman" w:hAnsi="Times New Roman"/>
                <w:bCs/>
                <w:szCs w:val="24"/>
              </w:rPr>
              <w:t xml:space="preserve"> (минимални технически параметри)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3493A02F" w14:textId="77777777" w:rsidR="00755C1D" w:rsidRDefault="00755C1D" w:rsidP="00705DFE">
            <w:p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  <w:p w14:paraId="5AA0242F" w14:textId="2454349D" w:rsidR="00705DFE" w:rsidRPr="002B2A38" w:rsidRDefault="00705DFE" w:rsidP="00705DFE">
            <w:pPr>
              <w:pStyle w:val="FootnoteText"/>
              <w:ind w:right="253"/>
              <w:jc w:val="both"/>
              <w:rPr>
                <w:b/>
                <w:sz w:val="24"/>
                <w:szCs w:val="24"/>
              </w:rPr>
            </w:pPr>
            <w:r w:rsidRPr="002B2A38">
              <w:rPr>
                <w:b/>
                <w:sz w:val="24"/>
                <w:szCs w:val="24"/>
                <w:lang w:val="en-GB"/>
              </w:rPr>
              <w:t>ОП 1: Отливки</w:t>
            </w:r>
          </w:p>
          <w:p w14:paraId="4C990AAC" w14:textId="77777777" w:rsidR="00705DFE" w:rsidRPr="002B2A38" w:rsidRDefault="00705DFE" w:rsidP="00705DFE">
            <w:pPr>
              <w:pStyle w:val="FootnoteText"/>
              <w:ind w:right="253"/>
              <w:jc w:val="both"/>
              <w:rPr>
                <w:bCs/>
                <w:sz w:val="24"/>
                <w:szCs w:val="24"/>
              </w:rPr>
            </w:pPr>
          </w:p>
          <w:p w14:paraId="263B3C08" w14:textId="77777777" w:rsidR="00705DFE" w:rsidRPr="002B2A38" w:rsidRDefault="00705DFE" w:rsidP="00705DFE">
            <w:pPr>
              <w:pStyle w:val="FootnoteText"/>
              <w:numPr>
                <w:ilvl w:val="0"/>
                <w:numId w:val="11"/>
              </w:numPr>
              <w:ind w:right="253"/>
              <w:jc w:val="both"/>
              <w:rPr>
                <w:bCs/>
                <w:sz w:val="24"/>
                <w:szCs w:val="24"/>
              </w:rPr>
            </w:pPr>
            <w:r w:rsidRPr="002B2A38">
              <w:rPr>
                <w:b/>
                <w:bCs/>
                <w:sz w:val="24"/>
                <w:szCs w:val="24"/>
                <w:lang w:val="en-GB"/>
              </w:rPr>
              <w:t>Количество:</w:t>
            </w:r>
            <w:r w:rsidRPr="002B2A38">
              <w:rPr>
                <w:bCs/>
                <w:sz w:val="24"/>
                <w:szCs w:val="24"/>
                <w:lang w:val="en-GB"/>
              </w:rPr>
              <w:t xml:space="preserve"> 256 бр. отливки за секция.</w:t>
            </w:r>
          </w:p>
          <w:p w14:paraId="497AC6B0" w14:textId="77777777" w:rsidR="00705DFE" w:rsidRPr="002B2A38" w:rsidRDefault="00705DFE" w:rsidP="00705DFE">
            <w:pPr>
              <w:pStyle w:val="FootnoteText"/>
              <w:numPr>
                <w:ilvl w:val="0"/>
                <w:numId w:val="11"/>
              </w:numPr>
              <w:ind w:right="253"/>
              <w:jc w:val="both"/>
              <w:rPr>
                <w:sz w:val="24"/>
                <w:szCs w:val="24"/>
                <w:lang w:val="en-GB"/>
              </w:rPr>
            </w:pPr>
            <w:r w:rsidRPr="002B2A38">
              <w:rPr>
                <w:b/>
                <w:bCs/>
                <w:sz w:val="24"/>
                <w:szCs w:val="24"/>
                <w:lang w:val="en-GB"/>
              </w:rPr>
              <w:t xml:space="preserve">Материал: </w:t>
            </w:r>
            <w:r w:rsidRPr="002B2A38">
              <w:rPr>
                <w:sz w:val="24"/>
                <w:szCs w:val="24"/>
                <w:lang w:val="en-GB"/>
              </w:rPr>
              <w:t>Сив чугун, клас EN-GJL-300 съгласно стандарт EN 1561 или еквивалент.</w:t>
            </w:r>
          </w:p>
          <w:p w14:paraId="0625283B" w14:textId="77777777" w:rsidR="00705DFE" w:rsidRPr="002B2A38" w:rsidRDefault="00705DFE" w:rsidP="00705DFE">
            <w:pPr>
              <w:pStyle w:val="FootnoteText"/>
              <w:numPr>
                <w:ilvl w:val="0"/>
                <w:numId w:val="11"/>
              </w:numPr>
              <w:ind w:right="253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2B2A38">
              <w:rPr>
                <w:b/>
                <w:bCs/>
                <w:sz w:val="24"/>
                <w:szCs w:val="24"/>
                <w:lang w:val="en-GB"/>
              </w:rPr>
              <w:t>Изисквания към отливките:</w:t>
            </w:r>
          </w:p>
          <w:p w14:paraId="5A850E30" w14:textId="77777777" w:rsidR="00705DFE" w:rsidRPr="002B2A38" w:rsidRDefault="00705DFE" w:rsidP="00705DFE">
            <w:pPr>
              <w:pStyle w:val="FootnoteText"/>
              <w:numPr>
                <w:ilvl w:val="0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Отливките да бъдат изработени в съответствие с предоставените чертежи и техническа документация.</w:t>
            </w:r>
          </w:p>
          <w:p w14:paraId="3D7E2E77" w14:textId="77777777" w:rsidR="00705DFE" w:rsidRPr="002B2A38" w:rsidRDefault="00705DFE" w:rsidP="00705DFE">
            <w:pPr>
              <w:pStyle w:val="FootnoteText"/>
              <w:numPr>
                <w:ilvl w:val="0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Механични свойства (минимум):</w:t>
            </w:r>
          </w:p>
          <w:p w14:paraId="2CC95BB4" w14:textId="77777777" w:rsidR="00705DFE" w:rsidRPr="002B2A38" w:rsidRDefault="00705DFE" w:rsidP="00705DFE">
            <w:pPr>
              <w:pStyle w:val="FootnoteText"/>
              <w:numPr>
                <w:ilvl w:val="1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Якост на опън (Rm): ≥ 300 MPa</w:t>
            </w:r>
          </w:p>
          <w:p w14:paraId="43CFE560" w14:textId="77777777" w:rsidR="00705DFE" w:rsidRPr="002B2A38" w:rsidRDefault="00705DFE" w:rsidP="00705DFE">
            <w:pPr>
              <w:pStyle w:val="FootnoteText"/>
              <w:numPr>
                <w:ilvl w:val="1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Твърдост: 180–230 HB </w:t>
            </w:r>
          </w:p>
          <w:p w14:paraId="199F7DAD" w14:textId="77777777" w:rsidR="00705DFE" w:rsidRPr="002B2A38" w:rsidRDefault="00705DFE" w:rsidP="00705DFE">
            <w:pPr>
              <w:pStyle w:val="FootnoteText"/>
              <w:numPr>
                <w:ilvl w:val="0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Допустими отклонения по размери: съгласно ISO 8062 (клас CT8 или по-висок).</w:t>
            </w:r>
          </w:p>
          <w:p w14:paraId="16A51B9C" w14:textId="77777777" w:rsidR="00705DFE" w:rsidRPr="002B2A38" w:rsidRDefault="00705DFE" w:rsidP="00705DFE">
            <w:pPr>
              <w:pStyle w:val="FootnoteText"/>
              <w:numPr>
                <w:ilvl w:val="0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Допуск за механична обработка: минимум 3–5 mm по обработваемите повърхности (освен ако в чертежа е зададено друго).</w:t>
            </w:r>
          </w:p>
          <w:p w14:paraId="5720E745" w14:textId="77777777" w:rsidR="00705DFE" w:rsidRPr="002B2A38" w:rsidRDefault="00705DFE" w:rsidP="00705DFE">
            <w:pPr>
              <w:pStyle w:val="FootnoteText"/>
              <w:numPr>
                <w:ilvl w:val="0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Качество на повърхността: клас на грапавост Ra ≤ 25 μm, без остатъци от формовъчна смес.</w:t>
            </w:r>
          </w:p>
          <w:p w14:paraId="2455135E" w14:textId="77777777" w:rsidR="00705DFE" w:rsidRPr="002B2A38" w:rsidRDefault="00705DFE" w:rsidP="00705DFE">
            <w:pPr>
              <w:pStyle w:val="FootnoteText"/>
              <w:numPr>
                <w:ilvl w:val="0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Отливките трябва да бъдат без дефекти като: пукнатини, шупли, газови пори, студени спои, </w:t>
            </w:r>
            <w:r w:rsidRPr="002B2A38">
              <w:rPr>
                <w:bCs/>
                <w:sz w:val="24"/>
                <w:szCs w:val="24"/>
                <w:lang w:val="en-GB"/>
              </w:rPr>
              <w:lastRenderedPageBreak/>
              <w:t>свивателни кухини, включвания от шлака.</w:t>
            </w:r>
          </w:p>
          <w:p w14:paraId="6ED4B3B2" w14:textId="77777777" w:rsidR="00705DFE" w:rsidRPr="002B2A38" w:rsidRDefault="00705DFE" w:rsidP="00705DFE">
            <w:pPr>
              <w:pStyle w:val="FootnoteText"/>
              <w:numPr>
                <w:ilvl w:val="0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Всички изделия следва да бъдат почистени и подготвени за последваща механична обработка.</w:t>
            </w:r>
          </w:p>
          <w:p w14:paraId="70FE967E" w14:textId="77777777" w:rsidR="00705DFE" w:rsidRPr="002B2A38" w:rsidRDefault="00705DFE" w:rsidP="00705DFE">
            <w:pPr>
              <w:pStyle w:val="FootnoteText"/>
              <w:numPr>
                <w:ilvl w:val="0"/>
                <w:numId w:val="9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</w:rPr>
              <w:t>Изпълнителят следва да осигури цялата необходима екипировка за производството на отливките, като ще бъде предоставена конструктивна документация.</w:t>
            </w:r>
          </w:p>
          <w:p w14:paraId="71E05017" w14:textId="77777777" w:rsidR="00705DFE" w:rsidRPr="002B2A38" w:rsidRDefault="00705DFE" w:rsidP="00705DFE">
            <w:pPr>
              <w:pStyle w:val="FootnoteText"/>
              <w:numPr>
                <w:ilvl w:val="0"/>
                <w:numId w:val="11"/>
              </w:numPr>
              <w:ind w:right="253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2B2A38">
              <w:rPr>
                <w:b/>
                <w:bCs/>
                <w:sz w:val="24"/>
                <w:szCs w:val="24"/>
                <w:lang w:val="en-GB"/>
              </w:rPr>
              <w:t>Документация:</w:t>
            </w:r>
          </w:p>
          <w:p w14:paraId="456D66FC" w14:textId="77777777" w:rsidR="00705DFE" w:rsidRPr="002B2A38" w:rsidRDefault="00705DFE" w:rsidP="00705DFE">
            <w:pPr>
              <w:pStyle w:val="FootnoteText"/>
              <w:numPr>
                <w:ilvl w:val="0"/>
                <w:numId w:val="10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Всяка партида трябва да бъде придружена от </w:t>
            </w:r>
            <w:r w:rsidRPr="002B2A38">
              <w:rPr>
                <w:bCs/>
                <w:sz w:val="24"/>
                <w:szCs w:val="24"/>
              </w:rPr>
              <w:t>декларация/</w:t>
            </w:r>
            <w:r w:rsidRPr="002B2A38">
              <w:rPr>
                <w:bCs/>
                <w:sz w:val="24"/>
                <w:szCs w:val="24"/>
                <w:lang w:val="en-GB"/>
              </w:rPr>
              <w:t xml:space="preserve">сертификат за </w:t>
            </w:r>
            <w:r w:rsidRPr="002B2A38">
              <w:rPr>
                <w:bCs/>
                <w:sz w:val="24"/>
                <w:szCs w:val="24"/>
              </w:rPr>
              <w:t>съответствие</w:t>
            </w:r>
          </w:p>
          <w:p w14:paraId="1114A94B" w14:textId="77777777" w:rsidR="00705DFE" w:rsidRPr="002B2A38" w:rsidRDefault="00705DFE" w:rsidP="00705DFE">
            <w:pPr>
              <w:pStyle w:val="FootnoteText"/>
              <w:ind w:right="253"/>
              <w:jc w:val="both"/>
              <w:rPr>
                <w:bCs/>
                <w:sz w:val="24"/>
                <w:szCs w:val="24"/>
              </w:rPr>
            </w:pPr>
          </w:p>
          <w:p w14:paraId="60AF4A42" w14:textId="77777777" w:rsidR="00705DFE" w:rsidRPr="002B2A38" w:rsidRDefault="00705DFE" w:rsidP="00705DFE">
            <w:pPr>
              <w:pStyle w:val="FootnoteText"/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</w:p>
          <w:p w14:paraId="3FC09FAB" w14:textId="4370E12C" w:rsidR="00705DFE" w:rsidRPr="002B2A38" w:rsidRDefault="00705DFE" w:rsidP="00705DFE">
            <w:pPr>
              <w:pStyle w:val="FootnoteText"/>
              <w:ind w:right="253"/>
              <w:jc w:val="both"/>
              <w:rPr>
                <w:b/>
                <w:sz w:val="24"/>
                <w:szCs w:val="24"/>
              </w:rPr>
            </w:pPr>
            <w:r w:rsidRPr="002B2A38">
              <w:rPr>
                <w:b/>
                <w:sz w:val="24"/>
                <w:szCs w:val="24"/>
                <w:lang w:val="en-GB"/>
              </w:rPr>
              <w:t xml:space="preserve">ОП 2: Приспособления за захващане </w:t>
            </w:r>
          </w:p>
          <w:p w14:paraId="5BBA26DB" w14:textId="77777777" w:rsidR="00705DFE" w:rsidRPr="002B2A38" w:rsidRDefault="00705DFE" w:rsidP="00705DFE">
            <w:pPr>
              <w:pStyle w:val="FootnoteText"/>
              <w:ind w:right="253"/>
              <w:jc w:val="both"/>
              <w:rPr>
                <w:b/>
                <w:sz w:val="24"/>
                <w:szCs w:val="24"/>
              </w:rPr>
            </w:pPr>
          </w:p>
          <w:p w14:paraId="0F718132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Всички </w:t>
            </w:r>
            <w:r w:rsidRPr="002B2A38">
              <w:rPr>
                <w:bCs/>
                <w:sz w:val="24"/>
                <w:szCs w:val="24"/>
              </w:rPr>
              <w:t>приспособления</w:t>
            </w:r>
            <w:r w:rsidRPr="002B2A38">
              <w:rPr>
                <w:bCs/>
                <w:sz w:val="24"/>
                <w:szCs w:val="24"/>
                <w:lang w:val="en-GB"/>
              </w:rPr>
              <w:t xml:space="preserve"> да бъдат нови, неизползвани, с висок експлоатационен ресурс.</w:t>
            </w:r>
          </w:p>
          <w:p w14:paraId="10760248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Приспособленията трябва да осигуряват стабилно и безопасно закрепване при работа със CNC машини.</w:t>
            </w:r>
          </w:p>
          <w:p w14:paraId="1A423097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Приспособленията трябва да са стандартни за захващане на отливката за многостранна обработка на CNC машина.</w:t>
            </w:r>
          </w:p>
          <w:p w14:paraId="784EDFAD" w14:textId="77777777" w:rsidR="00705DFE" w:rsidRPr="002B2A38" w:rsidRDefault="00705DFE" w:rsidP="00705DFE">
            <w:pPr>
              <w:pStyle w:val="ListParagraph"/>
              <w:numPr>
                <w:ilvl w:val="0"/>
                <w:numId w:val="12"/>
              </w:numPr>
              <w:rPr>
                <w:bCs/>
                <w:lang w:val="en-GB"/>
              </w:rPr>
            </w:pPr>
            <w:r w:rsidRPr="002B2A38">
              <w:rPr>
                <w:bCs/>
                <w:lang w:val="en-GB"/>
              </w:rPr>
              <w:t>Повърхност: почистена, без ръжда, масла и повреди; ако е необходимо – с антикорозионно покритие (грунд/маслен филм).</w:t>
            </w:r>
          </w:p>
          <w:p w14:paraId="04E7F35A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Сертификат/декларация за качество</w:t>
            </w:r>
          </w:p>
          <w:p w14:paraId="516F6EC7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</w:rPr>
              <w:t>Количества</w:t>
            </w:r>
          </w:p>
          <w:p w14:paraId="3AF9B324" w14:textId="77777777" w:rsidR="00705DFE" w:rsidRPr="002B2A38" w:rsidRDefault="00705DFE" w:rsidP="00705DFE">
            <w:pPr>
              <w:pStyle w:val="FootnoteText"/>
              <w:ind w:right="253"/>
              <w:jc w:val="both"/>
              <w:rPr>
                <w:b/>
                <w:sz w:val="24"/>
                <w:szCs w:val="24"/>
              </w:rPr>
            </w:pPr>
          </w:p>
          <w:p w14:paraId="185A46AB" w14:textId="77777777" w:rsidR="00705DFE" w:rsidRPr="002B2A38" w:rsidRDefault="00705DFE" w:rsidP="00705DFE">
            <w:pPr>
              <w:pStyle w:val="FootnoteText"/>
              <w:numPr>
                <w:ilvl w:val="0"/>
                <w:numId w:val="7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2.1. Плочи – 32 бр. </w:t>
            </w:r>
          </w:p>
          <w:p w14:paraId="5A55D8C0" w14:textId="77777777" w:rsidR="00705DFE" w:rsidRPr="002B2A38" w:rsidRDefault="00705DFE" w:rsidP="00705DFE">
            <w:pPr>
              <w:pStyle w:val="FootnoteText"/>
              <w:numPr>
                <w:ilvl w:val="0"/>
                <w:numId w:val="7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2.2. Шпилки – 200 бр.</w:t>
            </w:r>
          </w:p>
          <w:p w14:paraId="2A69144B" w14:textId="77777777" w:rsidR="00705DFE" w:rsidRPr="002B2A38" w:rsidRDefault="00705DFE" w:rsidP="00705DFE">
            <w:pPr>
              <w:pStyle w:val="FootnoteText"/>
              <w:numPr>
                <w:ilvl w:val="0"/>
                <w:numId w:val="7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2.3. Гайки – 400 бр.</w:t>
            </w:r>
          </w:p>
          <w:p w14:paraId="1C3C5338" w14:textId="77777777" w:rsidR="00705DFE" w:rsidRPr="002B2A38" w:rsidRDefault="00705DFE" w:rsidP="00705DFE">
            <w:pPr>
              <w:pStyle w:val="FootnoteText"/>
              <w:ind w:left="720" w:right="253"/>
              <w:jc w:val="both"/>
              <w:rPr>
                <w:bCs/>
                <w:sz w:val="24"/>
                <w:szCs w:val="24"/>
                <w:lang w:val="en-GB"/>
              </w:rPr>
            </w:pPr>
          </w:p>
          <w:p w14:paraId="51515A3E" w14:textId="77777777" w:rsidR="00705DFE" w:rsidRPr="002B2A38" w:rsidRDefault="00705DFE" w:rsidP="00705DFE">
            <w:pPr>
              <w:pStyle w:val="FootnoteText"/>
              <w:ind w:right="253"/>
              <w:jc w:val="both"/>
              <w:rPr>
                <w:bCs/>
                <w:sz w:val="24"/>
                <w:szCs w:val="24"/>
              </w:rPr>
            </w:pPr>
          </w:p>
          <w:p w14:paraId="38FFE0A1" w14:textId="65B6BC53" w:rsidR="00705DFE" w:rsidRPr="002B2A38" w:rsidRDefault="00705DFE" w:rsidP="00705DFE">
            <w:pPr>
              <w:pStyle w:val="FootnoteText"/>
              <w:ind w:right="253"/>
              <w:jc w:val="both"/>
              <w:rPr>
                <w:b/>
                <w:sz w:val="24"/>
                <w:szCs w:val="24"/>
              </w:rPr>
            </w:pPr>
            <w:r w:rsidRPr="002B2A38">
              <w:rPr>
                <w:b/>
                <w:sz w:val="24"/>
                <w:szCs w:val="24"/>
                <w:lang w:val="en-GB"/>
              </w:rPr>
              <w:t>ОП 3: Режещи инструменти</w:t>
            </w:r>
          </w:p>
          <w:p w14:paraId="4B594DBD" w14:textId="77777777" w:rsidR="00705DFE" w:rsidRPr="002B2A38" w:rsidRDefault="00705DFE" w:rsidP="00705DFE">
            <w:pPr>
              <w:pStyle w:val="FootnoteText"/>
              <w:ind w:right="253"/>
              <w:jc w:val="both"/>
              <w:rPr>
                <w:b/>
                <w:sz w:val="24"/>
                <w:szCs w:val="24"/>
              </w:rPr>
            </w:pPr>
          </w:p>
          <w:p w14:paraId="3C082FEA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Всички инструменти да бъдат нови, неизползвани, с висок експлоатационен ресурс.</w:t>
            </w:r>
          </w:p>
          <w:p w14:paraId="2122FF33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Материал: твърдосплавен (WC-Co) или бързорежеща стомана </w:t>
            </w:r>
            <w:r w:rsidRPr="002B2A38">
              <w:rPr>
                <w:bCs/>
                <w:sz w:val="24"/>
                <w:szCs w:val="24"/>
                <w:lang w:val="en-GB"/>
              </w:rPr>
              <w:lastRenderedPageBreak/>
              <w:t>HSS-Co, в зависимост от вида.</w:t>
            </w:r>
          </w:p>
          <w:p w14:paraId="56A4FD2D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Покритие: TiN, TiAlN или еквивалент – за повишена износоустойчивост и работа при високи скорости.</w:t>
            </w:r>
          </w:p>
          <w:p w14:paraId="1291834A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Съвместимост: инструментите да са подходящи за машините и държачите, използвани от Възложителя</w:t>
            </w:r>
            <w:r w:rsidRPr="002B2A38">
              <w:rPr>
                <w:bCs/>
                <w:sz w:val="24"/>
                <w:szCs w:val="24"/>
              </w:rPr>
              <w:t>.</w:t>
            </w:r>
          </w:p>
          <w:p w14:paraId="73665C7C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Опаковка: индивидуална, защитена от повреди и влага.</w:t>
            </w:r>
          </w:p>
          <w:p w14:paraId="38F70080" w14:textId="77777777" w:rsidR="00705DFE" w:rsidRPr="002B2A38" w:rsidRDefault="00705DFE" w:rsidP="00705DFE">
            <w:pPr>
              <w:pStyle w:val="FootnoteText"/>
              <w:numPr>
                <w:ilvl w:val="0"/>
                <w:numId w:val="12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Сертификат/декларация за съответствие – задължителн</w:t>
            </w:r>
          </w:p>
          <w:p w14:paraId="76DB0749" w14:textId="77777777" w:rsidR="00705DFE" w:rsidRPr="002B2A38" w:rsidRDefault="00705DFE" w:rsidP="00705DFE">
            <w:pPr>
              <w:pStyle w:val="FootnoteText"/>
              <w:ind w:right="253"/>
              <w:jc w:val="both"/>
              <w:rPr>
                <w:b/>
                <w:sz w:val="24"/>
                <w:szCs w:val="24"/>
              </w:rPr>
            </w:pPr>
          </w:p>
          <w:p w14:paraId="4BB38516" w14:textId="77777777" w:rsidR="00705DFE" w:rsidRPr="002B2A38" w:rsidRDefault="00705DFE" w:rsidP="00705DFE">
            <w:pPr>
              <w:pStyle w:val="FootnoteText"/>
              <w:numPr>
                <w:ilvl w:val="0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Фрези:</w:t>
            </w:r>
          </w:p>
          <w:p w14:paraId="410589B7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Фреза Ø32 – 2 бр.</w:t>
            </w:r>
          </w:p>
          <w:p w14:paraId="0C80FA77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Фреза Ø50 – 4 бр.</w:t>
            </w:r>
          </w:p>
          <w:p w14:paraId="4B15578F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Фреза Ø80 – 4 бр.</w:t>
            </w:r>
          </w:p>
          <w:p w14:paraId="0CCCE8DC" w14:textId="77777777" w:rsidR="00705DFE" w:rsidRPr="002B2A38" w:rsidRDefault="00705DFE" w:rsidP="00705DFE">
            <w:pPr>
              <w:pStyle w:val="FootnoteText"/>
              <w:numPr>
                <w:ilvl w:val="0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Челно-цилиндрични </w:t>
            </w:r>
            <w:r w:rsidRPr="002B2A38">
              <w:rPr>
                <w:bCs/>
                <w:sz w:val="24"/>
                <w:szCs w:val="24"/>
              </w:rPr>
              <w:t>ф</w:t>
            </w:r>
            <w:r w:rsidRPr="002B2A38">
              <w:rPr>
                <w:bCs/>
                <w:sz w:val="24"/>
                <w:szCs w:val="24"/>
                <w:lang w:val="en-GB"/>
              </w:rPr>
              <w:t>рези:</w:t>
            </w:r>
          </w:p>
          <w:p w14:paraId="2C0E0695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Челно-цилиндричн</w:t>
            </w:r>
            <w:r w:rsidRPr="002B2A38">
              <w:rPr>
                <w:bCs/>
                <w:sz w:val="24"/>
                <w:szCs w:val="24"/>
              </w:rPr>
              <w:t>а ф</w:t>
            </w:r>
            <w:r w:rsidRPr="002B2A38">
              <w:rPr>
                <w:bCs/>
                <w:sz w:val="24"/>
                <w:szCs w:val="24"/>
                <w:lang w:val="en-GB"/>
              </w:rPr>
              <w:t>реза Ø8 - 10 бр.</w:t>
            </w:r>
          </w:p>
          <w:p w14:paraId="311F409F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Челно-цилиндричн</w:t>
            </w:r>
            <w:r w:rsidRPr="002B2A38">
              <w:rPr>
                <w:bCs/>
                <w:sz w:val="24"/>
                <w:szCs w:val="24"/>
              </w:rPr>
              <w:t>а ф</w:t>
            </w:r>
            <w:r w:rsidRPr="002B2A38">
              <w:rPr>
                <w:bCs/>
                <w:sz w:val="24"/>
                <w:szCs w:val="24"/>
                <w:lang w:val="en-GB"/>
              </w:rPr>
              <w:t>реза Ø10 - 10 бр.</w:t>
            </w:r>
          </w:p>
          <w:p w14:paraId="16FED9F9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Челно-цилиндричн</w:t>
            </w:r>
            <w:r w:rsidRPr="002B2A38">
              <w:rPr>
                <w:bCs/>
                <w:sz w:val="24"/>
                <w:szCs w:val="24"/>
              </w:rPr>
              <w:t>а ф</w:t>
            </w:r>
            <w:r w:rsidRPr="002B2A38">
              <w:rPr>
                <w:bCs/>
                <w:sz w:val="24"/>
                <w:szCs w:val="24"/>
                <w:lang w:val="en-GB"/>
              </w:rPr>
              <w:t>реза Ø16 - 10 бр.</w:t>
            </w:r>
          </w:p>
          <w:p w14:paraId="49FCE080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Челно-цилиндричн</w:t>
            </w:r>
            <w:r w:rsidRPr="002B2A38">
              <w:rPr>
                <w:bCs/>
                <w:sz w:val="24"/>
                <w:szCs w:val="24"/>
              </w:rPr>
              <w:t>а ф</w:t>
            </w:r>
            <w:r w:rsidRPr="002B2A38">
              <w:rPr>
                <w:bCs/>
                <w:sz w:val="24"/>
                <w:szCs w:val="24"/>
                <w:lang w:val="en-GB"/>
              </w:rPr>
              <w:t>реза Ø20 - 10 бр.</w:t>
            </w:r>
          </w:p>
          <w:p w14:paraId="053D6D70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Челно-цилиндричн</w:t>
            </w:r>
            <w:r w:rsidRPr="002B2A38">
              <w:rPr>
                <w:bCs/>
                <w:sz w:val="24"/>
                <w:szCs w:val="24"/>
              </w:rPr>
              <w:t>а ф</w:t>
            </w:r>
            <w:r w:rsidRPr="002B2A38">
              <w:rPr>
                <w:bCs/>
                <w:sz w:val="24"/>
                <w:szCs w:val="24"/>
                <w:lang w:val="en-GB"/>
              </w:rPr>
              <w:t>реза Ø25 - 10 бр.</w:t>
            </w:r>
          </w:p>
          <w:p w14:paraId="209C1A7C" w14:textId="77777777" w:rsidR="00705DFE" w:rsidRPr="002B2A38" w:rsidRDefault="00705DFE" w:rsidP="00705DFE">
            <w:pPr>
              <w:pStyle w:val="FootnoteText"/>
              <w:ind w:left="1440" w:right="253"/>
              <w:jc w:val="both"/>
              <w:rPr>
                <w:bCs/>
                <w:sz w:val="24"/>
                <w:szCs w:val="24"/>
              </w:rPr>
            </w:pPr>
          </w:p>
          <w:p w14:paraId="1FB0D4C0" w14:textId="77777777" w:rsidR="00705DFE" w:rsidRPr="002B2A38" w:rsidRDefault="00705DFE" w:rsidP="00705DFE">
            <w:pPr>
              <w:pStyle w:val="FootnoteText"/>
              <w:numPr>
                <w:ilvl w:val="0"/>
                <w:numId w:val="11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Всички фрези да са изработени от твърдосплавен материал, с покритие (TiN, TiAlN или еквивалент), осигуряващо висока износоустойчивост.</w:t>
            </w:r>
          </w:p>
          <w:p w14:paraId="5DDE8B16" w14:textId="77777777" w:rsidR="00705DFE" w:rsidRPr="002B2A38" w:rsidRDefault="00705DFE" w:rsidP="00705DFE">
            <w:pPr>
              <w:pStyle w:val="FootnoteText"/>
              <w:ind w:left="720" w:right="253"/>
              <w:jc w:val="both"/>
              <w:rPr>
                <w:bCs/>
                <w:sz w:val="24"/>
                <w:szCs w:val="24"/>
                <w:lang w:val="en-GB"/>
              </w:rPr>
            </w:pPr>
          </w:p>
          <w:p w14:paraId="3D8AB3D1" w14:textId="77777777" w:rsidR="00705DFE" w:rsidRPr="002B2A38" w:rsidRDefault="00705DFE" w:rsidP="00705DFE">
            <w:pPr>
              <w:pStyle w:val="FootnoteText"/>
              <w:numPr>
                <w:ilvl w:val="0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Специализиран инструмент:</w:t>
            </w:r>
          </w:p>
          <w:p w14:paraId="0D213730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Степенчат твърдосплавен инструмент – 36 бр., предназначен за високоточна обработка на отвори.</w:t>
            </w:r>
          </w:p>
          <w:p w14:paraId="4E4EF33F" w14:textId="77777777" w:rsidR="00705DFE" w:rsidRPr="002B2A38" w:rsidRDefault="00705DFE" w:rsidP="00705DFE">
            <w:pPr>
              <w:pStyle w:val="FootnoteText"/>
              <w:numPr>
                <w:ilvl w:val="0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Пластини:</w:t>
            </w:r>
          </w:p>
          <w:p w14:paraId="45D68450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140 бр. твърдосплавни пластини, съвместими с използваните държачи и машини на Възложителя.</w:t>
            </w:r>
          </w:p>
          <w:p w14:paraId="519ED564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Да бъдат с универсално приложение за стомана и чугун, с устойчиво </w:t>
            </w:r>
            <w:r w:rsidRPr="002B2A38">
              <w:rPr>
                <w:bCs/>
                <w:sz w:val="24"/>
                <w:szCs w:val="24"/>
                <w:lang w:val="en-GB"/>
              </w:rPr>
              <w:lastRenderedPageBreak/>
              <w:t>покритие.</w:t>
            </w:r>
          </w:p>
          <w:p w14:paraId="556D3F7C" w14:textId="77777777" w:rsidR="00705DFE" w:rsidRPr="002B2A38" w:rsidRDefault="00705DFE" w:rsidP="00705DFE">
            <w:pPr>
              <w:pStyle w:val="FootnoteText"/>
              <w:numPr>
                <w:ilvl w:val="0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Свредла:</w:t>
            </w:r>
          </w:p>
          <w:p w14:paraId="5B294FF0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Ø8 – 20 бр.</w:t>
            </w:r>
          </w:p>
          <w:p w14:paraId="5AEC867F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Ø10 – 20 бр.</w:t>
            </w:r>
          </w:p>
          <w:p w14:paraId="3EF0ADF3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Ø16 – 10 бр.</w:t>
            </w:r>
          </w:p>
          <w:p w14:paraId="324E07C3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Ø20 – 10 бр.</w:t>
            </w:r>
          </w:p>
          <w:p w14:paraId="768C9E6D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Ø25 – 10 бр.</w:t>
            </w:r>
          </w:p>
          <w:p w14:paraId="0BA6AC98" w14:textId="77777777" w:rsidR="00705DFE" w:rsidRPr="002B2A38" w:rsidRDefault="00705DFE" w:rsidP="00705DFE">
            <w:pPr>
              <w:pStyle w:val="FootnoteText"/>
              <w:numPr>
                <w:ilvl w:val="1"/>
                <w:numId w:val="8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Всички свредла да са твърдосплавни или HSS с покритие, подходящи за работа в CNC центрове.</w:t>
            </w:r>
          </w:p>
          <w:p w14:paraId="73883DFC" w14:textId="77777777" w:rsidR="00705DFE" w:rsidRPr="00705DFE" w:rsidRDefault="00705DFE" w:rsidP="00705DFE">
            <w:pPr>
              <w:rPr>
                <w:rFonts w:ascii="Times New Roman" w:hAnsi="Times New Roman"/>
                <w:iCs/>
                <w:color w:val="000000"/>
                <w:position w:val="8"/>
                <w:sz w:val="18"/>
                <w:szCs w:val="18"/>
              </w:rPr>
            </w:pPr>
          </w:p>
          <w:p w14:paraId="19F8B258" w14:textId="77777777" w:rsidR="00705DFE" w:rsidRPr="00755C1D" w:rsidRDefault="00705DFE" w:rsidP="00705DFE">
            <w:pPr>
              <w:rPr>
                <w:rFonts w:ascii="Times New Roman" w:hAnsi="Times New Roman"/>
                <w:iCs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742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F2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F271491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943" w14:textId="77777777"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6F87A15C" w14:textId="77777777" w:rsidR="00755C1D" w:rsidRPr="0046265B" w:rsidRDefault="00755C1D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74743CD9" w14:textId="77777777" w:rsidR="0046265B" w:rsidRDefault="00705DF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05DFE">
              <w:rPr>
                <w:rFonts w:ascii="Times New Roman" w:hAnsi="Times New Roman"/>
                <w:color w:val="000000"/>
                <w:position w:val="8"/>
                <w:szCs w:val="24"/>
              </w:rPr>
              <w:t>Изпълнителят се задължава да подмени за своя сметка всички дефектни или несъответстващи доставки.</w:t>
            </w:r>
          </w:p>
          <w:p w14:paraId="24612C7E" w14:textId="36931B87" w:rsidR="00705DFE" w:rsidRPr="0046265B" w:rsidRDefault="00705DFE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42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55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B1D329A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4F3" w14:textId="54A6D820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14:paraId="301F2E99" w14:textId="77777777" w:rsidR="0046265B" w:rsidRDefault="0046265B" w:rsidP="00943CA1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14:paraId="374B60A6" w14:textId="3B11680E" w:rsidR="00943CA1" w:rsidRPr="00C319AA" w:rsidRDefault="00943CA1" w:rsidP="00943CA1">
            <w:pPr>
              <w:jc w:val="both"/>
              <w:rPr>
                <w:rFonts w:ascii="Times New Roman" w:hAnsi="Times New Roman"/>
                <w:szCs w:val="24"/>
                <w:lang w:val="en-US" w:eastAsia="bg-BG"/>
              </w:rPr>
            </w:pPr>
            <w:r w:rsidRPr="00F113CB">
              <w:rPr>
                <w:rFonts w:ascii="Times New Roman" w:hAnsi="Times New Roman"/>
                <w:szCs w:val="24"/>
                <w:lang w:eastAsia="bg-BG"/>
              </w:rPr>
              <w:t>Изпълнителят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 </w:t>
            </w:r>
            <w:r w:rsidRPr="00F113CB">
              <w:rPr>
                <w:rFonts w:ascii="Times New Roman" w:hAnsi="Times New Roman"/>
                <w:szCs w:val="24"/>
                <w:lang w:eastAsia="bg-BG"/>
              </w:rPr>
              <w:t xml:space="preserve">трябва да предостави </w:t>
            </w:r>
            <w:r w:rsidR="00D0260B">
              <w:rPr>
                <w:rFonts w:ascii="Times New Roman" w:hAnsi="Times New Roman"/>
                <w:szCs w:val="24"/>
                <w:lang w:eastAsia="bg-BG"/>
              </w:rPr>
              <w:t xml:space="preserve">сертификат/декларация за качество </w:t>
            </w:r>
            <w:r w:rsidR="009B33FB">
              <w:rPr>
                <w:rFonts w:ascii="Times New Roman" w:hAnsi="Times New Roman"/>
                <w:szCs w:val="24"/>
                <w:lang w:eastAsia="bg-BG"/>
              </w:rPr>
              <w:t xml:space="preserve">за направените доставки </w:t>
            </w:r>
            <w:r w:rsidR="00562424">
              <w:rPr>
                <w:rFonts w:ascii="Times New Roman" w:hAnsi="Times New Roman"/>
                <w:szCs w:val="24"/>
                <w:lang w:eastAsia="bg-BG"/>
              </w:rPr>
              <w:t>(където е приложимо)</w:t>
            </w:r>
            <w:r w:rsidR="00D0260B">
              <w:rPr>
                <w:rFonts w:ascii="Times New Roman" w:hAnsi="Times New Roman"/>
                <w:szCs w:val="24"/>
                <w:lang w:eastAsia="bg-BG"/>
              </w:rPr>
              <w:t>.</w:t>
            </w:r>
          </w:p>
          <w:p w14:paraId="7E9B49AD" w14:textId="77777777" w:rsidR="00943CA1" w:rsidRPr="0046265B" w:rsidRDefault="00943CA1" w:rsidP="00943CA1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E6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05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87B5E63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F29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7EDBFB3B" w14:textId="77777777" w:rsidR="0046265B" w:rsidRPr="00943CA1" w:rsidRDefault="0046265B" w:rsidP="00943CA1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</w:p>
          <w:p w14:paraId="65C374EB" w14:textId="6BA8DAB4" w:rsidR="00943CA1" w:rsidRPr="00943CA1" w:rsidRDefault="00943CA1" w:rsidP="00943CA1">
            <w:pPr>
              <w:jc w:val="both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943CA1">
              <w:rPr>
                <w:rFonts w:ascii="Times New Roman" w:hAnsi="Times New Roman"/>
                <w:i/>
                <w:iCs/>
                <w:szCs w:val="24"/>
                <w:lang w:eastAsia="bg-BG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6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31A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71E470A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E77" w14:textId="7C4FE9A6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експлоатация:</w:t>
            </w:r>
          </w:p>
          <w:p w14:paraId="6991F567" w14:textId="135E14E4" w:rsidR="0046265B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1F805918" w14:textId="5ADE7323" w:rsidR="0046265B" w:rsidRPr="0046265B" w:rsidRDefault="009B33F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B33FB">
              <w:rPr>
                <w:rFonts w:ascii="Times New Roman" w:hAnsi="Times New Roman"/>
                <w:i/>
                <w:iCs/>
                <w:szCs w:val="24"/>
                <w:lang w:eastAsia="bg-BG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E0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B0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A7656EC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FA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779CEB94" w14:textId="7AE37AC7"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160DE376" w14:textId="2DDBD11A" w:rsidR="00943CA1" w:rsidRPr="0046265B" w:rsidRDefault="00943CA1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43CA1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Неприложимо</w:t>
            </w:r>
          </w:p>
          <w:p w14:paraId="5A068746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61A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3C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CCE20AF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8D54" w14:textId="4A86BC21" w:rsidR="0046265B" w:rsidRDefault="0046265B" w:rsidP="00A12FE6">
            <w:pPr>
              <w:jc w:val="both"/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</w:t>
            </w:r>
            <w:r w:rsidR="00943CA1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</w:p>
          <w:p w14:paraId="54FEF5D3" w14:textId="77777777" w:rsidR="00D0260B" w:rsidRDefault="00D0260B" w:rsidP="00A12FE6">
            <w:pPr>
              <w:jc w:val="both"/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</w:pPr>
          </w:p>
          <w:p w14:paraId="0C0F22F9" w14:textId="77777777" w:rsidR="00D0260B" w:rsidRPr="002B2A38" w:rsidRDefault="00D0260B" w:rsidP="00D0260B">
            <w:pPr>
              <w:pStyle w:val="FootnoteText"/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Изпълнителят следва да:</w:t>
            </w:r>
          </w:p>
          <w:p w14:paraId="3BBD5744" w14:textId="77777777" w:rsidR="00D0260B" w:rsidRPr="002B2A38" w:rsidRDefault="00D0260B" w:rsidP="00D0260B">
            <w:pPr>
              <w:pStyle w:val="FootnoteText"/>
              <w:numPr>
                <w:ilvl w:val="0"/>
                <w:numId w:val="13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Извърши доставката на нови, неупотребявани материали и </w:t>
            </w:r>
            <w:r w:rsidRPr="002B2A38">
              <w:rPr>
                <w:bCs/>
                <w:sz w:val="24"/>
                <w:szCs w:val="24"/>
                <w:lang w:val="en-GB"/>
              </w:rPr>
              <w:lastRenderedPageBreak/>
              <w:t xml:space="preserve">консумативи, съответстващи на предоставените </w:t>
            </w:r>
            <w:r>
              <w:rPr>
                <w:bCs/>
                <w:sz w:val="24"/>
                <w:szCs w:val="24"/>
              </w:rPr>
              <w:t>изисквания.</w:t>
            </w:r>
          </w:p>
          <w:p w14:paraId="69C99701" w14:textId="77777777" w:rsidR="00D0260B" w:rsidRPr="002B2A38" w:rsidRDefault="00D0260B" w:rsidP="00D0260B">
            <w:pPr>
              <w:pStyle w:val="FootnoteText"/>
              <w:numPr>
                <w:ilvl w:val="0"/>
                <w:numId w:val="13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Гарантира, че </w:t>
            </w:r>
            <w:r>
              <w:rPr>
                <w:bCs/>
                <w:sz w:val="24"/>
                <w:szCs w:val="24"/>
              </w:rPr>
              <w:t xml:space="preserve">където е приложимо, </w:t>
            </w:r>
            <w:r w:rsidRPr="002B2A38">
              <w:rPr>
                <w:bCs/>
                <w:sz w:val="24"/>
                <w:szCs w:val="24"/>
                <w:lang w:val="en-GB"/>
              </w:rPr>
              <w:t>доставените продукти отговарят на действащите европейски и български стандарти за качество</w:t>
            </w:r>
            <w:r w:rsidRPr="002B2A38">
              <w:rPr>
                <w:bCs/>
                <w:sz w:val="24"/>
                <w:szCs w:val="24"/>
              </w:rPr>
              <w:t xml:space="preserve"> и </w:t>
            </w:r>
            <w:r w:rsidRPr="002B2A38">
              <w:rPr>
                <w:bCs/>
                <w:sz w:val="24"/>
                <w:szCs w:val="24"/>
                <w:lang w:val="en-GB"/>
              </w:rPr>
              <w:t>безопасност (ISO, EN, БДС или еквивалентни).</w:t>
            </w:r>
          </w:p>
          <w:p w14:paraId="75B2F041" w14:textId="77777777" w:rsidR="00D0260B" w:rsidRPr="002B2A38" w:rsidRDefault="00D0260B" w:rsidP="00D0260B">
            <w:pPr>
              <w:pStyle w:val="FootnoteText"/>
              <w:numPr>
                <w:ilvl w:val="0"/>
                <w:numId w:val="13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 xml:space="preserve">Гарантира точност и пълно съответствие с предоставените от Възложителя чертежи, размери </w:t>
            </w:r>
            <w:r>
              <w:rPr>
                <w:bCs/>
                <w:sz w:val="24"/>
                <w:szCs w:val="24"/>
              </w:rPr>
              <w:t xml:space="preserve">(където е приложимо) </w:t>
            </w:r>
            <w:r w:rsidRPr="002B2A38">
              <w:rPr>
                <w:bCs/>
                <w:sz w:val="24"/>
                <w:szCs w:val="24"/>
                <w:lang w:val="en-GB"/>
              </w:rPr>
              <w:t>и технически изисквания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B2A38">
              <w:rPr>
                <w:bCs/>
                <w:sz w:val="24"/>
                <w:szCs w:val="24"/>
                <w:lang w:val="en-GB"/>
              </w:rPr>
              <w:t>.</w:t>
            </w:r>
          </w:p>
          <w:p w14:paraId="6CB7E738" w14:textId="77777777" w:rsidR="00D0260B" w:rsidRPr="002B2A38" w:rsidRDefault="00D0260B" w:rsidP="00D0260B">
            <w:pPr>
              <w:pStyle w:val="FootnoteText"/>
              <w:numPr>
                <w:ilvl w:val="0"/>
                <w:numId w:val="13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Използва материали с проследим произход и качество</w:t>
            </w:r>
            <w:r>
              <w:rPr>
                <w:bCs/>
                <w:sz w:val="24"/>
                <w:szCs w:val="24"/>
              </w:rPr>
              <w:t>.</w:t>
            </w:r>
          </w:p>
          <w:p w14:paraId="662E480D" w14:textId="77777777" w:rsidR="00D0260B" w:rsidRPr="002B2A38" w:rsidRDefault="00D0260B" w:rsidP="00D0260B">
            <w:pPr>
              <w:pStyle w:val="FootnoteText"/>
              <w:numPr>
                <w:ilvl w:val="0"/>
                <w:numId w:val="13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Осигури транспорт и доставка до адрес</w:t>
            </w:r>
            <w:r w:rsidRPr="002B2A38">
              <w:rPr>
                <w:bCs/>
                <w:sz w:val="24"/>
                <w:szCs w:val="24"/>
              </w:rPr>
              <w:t>а</w:t>
            </w:r>
            <w:r w:rsidRPr="002B2A38">
              <w:rPr>
                <w:bCs/>
                <w:sz w:val="24"/>
                <w:szCs w:val="24"/>
                <w:lang w:val="en-GB"/>
              </w:rPr>
              <w:t xml:space="preserve"> на Възложителя</w:t>
            </w:r>
            <w:r w:rsidRPr="002B2A38">
              <w:rPr>
                <w:bCs/>
                <w:sz w:val="24"/>
                <w:szCs w:val="24"/>
              </w:rPr>
              <w:t xml:space="preserve"> – гр. Чирпан, кв. Индустриален.</w:t>
            </w:r>
          </w:p>
          <w:p w14:paraId="58994C40" w14:textId="37E256D8" w:rsidR="00D0260B" w:rsidRPr="00D0260B" w:rsidRDefault="00D0260B" w:rsidP="00A12FE6">
            <w:pPr>
              <w:pStyle w:val="FootnoteText"/>
              <w:numPr>
                <w:ilvl w:val="0"/>
                <w:numId w:val="13"/>
              </w:numPr>
              <w:ind w:right="253"/>
              <w:jc w:val="both"/>
              <w:rPr>
                <w:bCs/>
                <w:sz w:val="24"/>
                <w:szCs w:val="24"/>
                <w:lang w:val="en-GB"/>
              </w:rPr>
            </w:pPr>
            <w:r w:rsidRPr="002B2A38">
              <w:rPr>
                <w:bCs/>
                <w:sz w:val="24"/>
                <w:szCs w:val="24"/>
                <w:lang w:val="en-GB"/>
              </w:rPr>
              <w:t>Изпълни доставките в договорените срокове, като осигури правилна опаковка за защита от механични повреди, корозия и влага.</w:t>
            </w:r>
          </w:p>
          <w:p w14:paraId="55C7911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83A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FC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7AC89B6F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7CFFE490" w14:textId="5C2D31CD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7FF0503C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41430B9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420EBE3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3E062E3E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E28E501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1E62118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490655F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98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48"/>
        <w:gridCol w:w="1588"/>
        <w:gridCol w:w="1394"/>
        <w:gridCol w:w="2014"/>
      </w:tblGrid>
      <w:tr w:rsidR="009B33FB" w:rsidRPr="00E47BEB" w14:paraId="370B87F5" w14:textId="77777777" w:rsidTr="004E478D">
        <w:trPr>
          <w:trHeight w:val="285"/>
        </w:trPr>
        <w:tc>
          <w:tcPr>
            <w:tcW w:w="562" w:type="dxa"/>
          </w:tcPr>
          <w:p w14:paraId="1364BE07" w14:textId="1D1173CB" w:rsidR="009B33FB" w:rsidRPr="00E47BEB" w:rsidRDefault="009B33FB" w:rsidP="009B33FB">
            <w:pPr>
              <w:rPr>
                <w:rFonts w:ascii="Times New Roman" w:hAnsi="Times New Roman"/>
                <w:b/>
                <w:bCs/>
                <w:color w:val="000000"/>
                <w:sz w:val="20"/>
                <w:lang w:eastAsia="en-GB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4248" w:type="dxa"/>
            <w:noWrap/>
          </w:tcPr>
          <w:p w14:paraId="4194011F" w14:textId="77777777" w:rsidR="009B33FB" w:rsidRPr="00060621" w:rsidRDefault="009B33FB" w:rsidP="00035EB0">
            <w:pPr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C447170" w14:textId="65FBDBF3" w:rsidR="009B33FB" w:rsidRPr="00E47BEB" w:rsidRDefault="009B33FB" w:rsidP="009B33FB">
            <w:pPr>
              <w:rPr>
                <w:rFonts w:ascii="Times New Roman" w:hAnsi="Times New Roman"/>
                <w:b/>
                <w:bCs/>
                <w:color w:val="000000"/>
                <w:sz w:val="20"/>
                <w:lang w:eastAsia="en-GB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588" w:type="dxa"/>
            <w:noWrap/>
          </w:tcPr>
          <w:p w14:paraId="68C0C601" w14:textId="36ECBB82" w:rsidR="009B33FB" w:rsidRPr="00E47BEB" w:rsidRDefault="009B33FB" w:rsidP="009B33FB">
            <w:pPr>
              <w:jc w:val="right"/>
              <w:rPr>
                <w:rFonts w:ascii="Times New Roman" w:hAnsi="Times New Roman"/>
                <w:color w:val="000000"/>
                <w:sz w:val="20"/>
                <w:lang w:eastAsia="en-GB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394" w:type="dxa"/>
            <w:noWrap/>
          </w:tcPr>
          <w:p w14:paraId="2B7FC730" w14:textId="77777777" w:rsidR="009B33FB" w:rsidRPr="00060621" w:rsidRDefault="009B33FB" w:rsidP="009B33FB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678F8FE" w14:textId="60094B43" w:rsidR="009B33FB" w:rsidRPr="00E47BEB" w:rsidRDefault="009B33FB" w:rsidP="009B33FB">
            <w:pPr>
              <w:jc w:val="right"/>
              <w:rPr>
                <w:rFonts w:ascii="Times New Roman" w:hAnsi="Times New Roman"/>
                <w:color w:val="000000"/>
                <w:sz w:val="20"/>
                <w:lang w:eastAsia="en-GB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2014" w:type="dxa"/>
            <w:noWrap/>
          </w:tcPr>
          <w:p w14:paraId="29F4FFF1" w14:textId="1165E7B2" w:rsidR="009B33FB" w:rsidRPr="00E47BEB" w:rsidRDefault="009B33FB" w:rsidP="009B33FB">
            <w:pPr>
              <w:jc w:val="right"/>
              <w:rPr>
                <w:rFonts w:ascii="Times New Roman" w:hAnsi="Times New Roman"/>
                <w:color w:val="000000"/>
                <w:sz w:val="20"/>
                <w:lang w:eastAsia="en-GB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9B33FB" w:rsidRPr="00CB64E0" w14:paraId="1A2F089A" w14:textId="77777777" w:rsidTr="009B33FB">
        <w:trPr>
          <w:trHeight w:val="285"/>
        </w:trPr>
        <w:tc>
          <w:tcPr>
            <w:tcW w:w="562" w:type="dxa"/>
          </w:tcPr>
          <w:p w14:paraId="554A86BB" w14:textId="77777777" w:rsidR="009B33FB" w:rsidRPr="00CB64E0" w:rsidRDefault="009B33FB" w:rsidP="00F859C3">
            <w:pPr>
              <w:rPr>
                <w:rFonts w:ascii="Times New Roman" w:hAnsi="Times New Roman"/>
                <w:b/>
                <w:bCs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506B9FD0" w14:textId="1ADAC1D3" w:rsidR="009B33FB" w:rsidRPr="00CB64E0" w:rsidRDefault="009B33FB" w:rsidP="00F859C3">
            <w:pPr>
              <w:rPr>
                <w:rFonts w:ascii="Times New Roman" w:hAnsi="Times New Roman"/>
                <w:b/>
                <w:bCs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b/>
                <w:bCs/>
                <w:color w:val="000000"/>
                <w:lang w:eastAsia="en-GB"/>
              </w:rPr>
              <w:t>ОП 1 Отливки</w:t>
            </w:r>
          </w:p>
        </w:tc>
        <w:tc>
          <w:tcPr>
            <w:tcW w:w="1588" w:type="dxa"/>
            <w:noWrap/>
            <w:vAlign w:val="bottom"/>
            <w:hideMark/>
          </w:tcPr>
          <w:p w14:paraId="4BDED849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256</w:t>
            </w:r>
          </w:p>
        </w:tc>
        <w:tc>
          <w:tcPr>
            <w:tcW w:w="1394" w:type="dxa"/>
            <w:noWrap/>
            <w:vAlign w:val="bottom"/>
          </w:tcPr>
          <w:p w14:paraId="3F1C4DAC" w14:textId="218A43C4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3BDCA191" w14:textId="77841799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6FFB0257" w14:textId="77777777" w:rsidTr="009B33FB">
        <w:trPr>
          <w:trHeight w:val="285"/>
        </w:trPr>
        <w:tc>
          <w:tcPr>
            <w:tcW w:w="562" w:type="dxa"/>
          </w:tcPr>
          <w:p w14:paraId="00947659" w14:textId="77777777" w:rsidR="009B33FB" w:rsidRPr="00CB64E0" w:rsidRDefault="009B33FB" w:rsidP="00F859C3">
            <w:pPr>
              <w:rPr>
                <w:rFonts w:ascii="Times New Roman" w:hAnsi="Times New Roman"/>
                <w:b/>
                <w:bCs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1969B604" w14:textId="271F8DED" w:rsidR="009B33FB" w:rsidRPr="00CB64E0" w:rsidRDefault="009B33FB" w:rsidP="00F859C3">
            <w:pPr>
              <w:rPr>
                <w:rFonts w:ascii="Times New Roman" w:hAnsi="Times New Roman"/>
                <w:b/>
                <w:bCs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b/>
                <w:bCs/>
                <w:color w:val="000000"/>
                <w:lang w:eastAsia="en-GB"/>
              </w:rPr>
              <w:t>ОП 2 Приспособления за захващане</w:t>
            </w:r>
          </w:p>
        </w:tc>
        <w:tc>
          <w:tcPr>
            <w:tcW w:w="1588" w:type="dxa"/>
            <w:noWrap/>
            <w:vAlign w:val="bottom"/>
            <w:hideMark/>
          </w:tcPr>
          <w:p w14:paraId="07788888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94" w:type="dxa"/>
            <w:noWrap/>
            <w:vAlign w:val="bottom"/>
          </w:tcPr>
          <w:p w14:paraId="361A6B0D" w14:textId="21AD6105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2E899A8E" w14:textId="5056815B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57AC06A7" w14:textId="77777777" w:rsidTr="009B33FB">
        <w:trPr>
          <w:trHeight w:val="285"/>
        </w:trPr>
        <w:tc>
          <w:tcPr>
            <w:tcW w:w="562" w:type="dxa"/>
          </w:tcPr>
          <w:p w14:paraId="695850DF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0B95ABC2" w14:textId="5A8CDF1D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2.1. Плоча</w:t>
            </w:r>
          </w:p>
        </w:tc>
        <w:tc>
          <w:tcPr>
            <w:tcW w:w="1588" w:type="dxa"/>
            <w:noWrap/>
            <w:vAlign w:val="bottom"/>
            <w:hideMark/>
          </w:tcPr>
          <w:p w14:paraId="07EAF78A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32</w:t>
            </w:r>
          </w:p>
        </w:tc>
        <w:tc>
          <w:tcPr>
            <w:tcW w:w="1394" w:type="dxa"/>
            <w:noWrap/>
            <w:vAlign w:val="bottom"/>
          </w:tcPr>
          <w:p w14:paraId="5C27163D" w14:textId="3F0A3C13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628D0956" w14:textId="136FB1F2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35521385" w14:textId="77777777" w:rsidTr="009B33FB">
        <w:trPr>
          <w:trHeight w:val="285"/>
        </w:trPr>
        <w:tc>
          <w:tcPr>
            <w:tcW w:w="562" w:type="dxa"/>
          </w:tcPr>
          <w:p w14:paraId="76C7EF55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7D880969" w14:textId="7C23718C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2.2. Шпилка</w:t>
            </w:r>
          </w:p>
        </w:tc>
        <w:tc>
          <w:tcPr>
            <w:tcW w:w="1588" w:type="dxa"/>
            <w:noWrap/>
            <w:vAlign w:val="bottom"/>
            <w:hideMark/>
          </w:tcPr>
          <w:p w14:paraId="66DDEBB1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200</w:t>
            </w:r>
          </w:p>
        </w:tc>
        <w:tc>
          <w:tcPr>
            <w:tcW w:w="1394" w:type="dxa"/>
            <w:noWrap/>
            <w:vAlign w:val="bottom"/>
          </w:tcPr>
          <w:p w14:paraId="6AA7CA87" w14:textId="1376298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42118618" w14:textId="06AF705C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45036369" w14:textId="77777777" w:rsidTr="009B33FB">
        <w:trPr>
          <w:trHeight w:val="285"/>
        </w:trPr>
        <w:tc>
          <w:tcPr>
            <w:tcW w:w="562" w:type="dxa"/>
          </w:tcPr>
          <w:p w14:paraId="74051176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28C3B620" w14:textId="6F358A3C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2.3. Гайка</w:t>
            </w:r>
          </w:p>
        </w:tc>
        <w:tc>
          <w:tcPr>
            <w:tcW w:w="1588" w:type="dxa"/>
            <w:noWrap/>
            <w:vAlign w:val="bottom"/>
            <w:hideMark/>
          </w:tcPr>
          <w:p w14:paraId="772EB72C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400</w:t>
            </w:r>
          </w:p>
        </w:tc>
        <w:tc>
          <w:tcPr>
            <w:tcW w:w="1394" w:type="dxa"/>
            <w:noWrap/>
            <w:vAlign w:val="bottom"/>
          </w:tcPr>
          <w:p w14:paraId="5636131C" w14:textId="77FCFE60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73880A63" w14:textId="3723EB0C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1CA71278" w14:textId="77777777" w:rsidTr="009B33FB">
        <w:trPr>
          <w:trHeight w:val="285"/>
        </w:trPr>
        <w:tc>
          <w:tcPr>
            <w:tcW w:w="562" w:type="dxa"/>
          </w:tcPr>
          <w:p w14:paraId="05214E09" w14:textId="77777777" w:rsidR="009B33FB" w:rsidRPr="00CB64E0" w:rsidRDefault="009B33FB" w:rsidP="00F859C3">
            <w:pPr>
              <w:rPr>
                <w:rFonts w:ascii="Times New Roman" w:hAnsi="Times New Roman"/>
                <w:b/>
                <w:bCs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2E099F44" w14:textId="017BCAD7" w:rsidR="009B33FB" w:rsidRPr="00CB64E0" w:rsidRDefault="009B33FB" w:rsidP="00F859C3">
            <w:pPr>
              <w:rPr>
                <w:rFonts w:ascii="Times New Roman" w:hAnsi="Times New Roman"/>
                <w:b/>
                <w:bCs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b/>
                <w:bCs/>
                <w:color w:val="000000"/>
                <w:lang w:eastAsia="en-GB"/>
              </w:rPr>
              <w:t>ОП 3 Режещи инструменти</w:t>
            </w:r>
          </w:p>
        </w:tc>
        <w:tc>
          <w:tcPr>
            <w:tcW w:w="1588" w:type="dxa"/>
            <w:noWrap/>
            <w:vAlign w:val="bottom"/>
            <w:hideMark/>
          </w:tcPr>
          <w:p w14:paraId="422FD1AA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94" w:type="dxa"/>
            <w:noWrap/>
            <w:vAlign w:val="bottom"/>
          </w:tcPr>
          <w:p w14:paraId="3F8B380E" w14:textId="0559A4F2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5AF24DFF" w14:textId="3FB7B2F8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69D0AFCC" w14:textId="77777777" w:rsidTr="009B33FB">
        <w:trPr>
          <w:trHeight w:val="285"/>
        </w:trPr>
        <w:tc>
          <w:tcPr>
            <w:tcW w:w="562" w:type="dxa"/>
          </w:tcPr>
          <w:p w14:paraId="5412FEB4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507C4F79" w14:textId="69BB5E06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3.1. Фреза ф32</w:t>
            </w:r>
          </w:p>
        </w:tc>
        <w:tc>
          <w:tcPr>
            <w:tcW w:w="1588" w:type="dxa"/>
            <w:noWrap/>
            <w:vAlign w:val="bottom"/>
            <w:hideMark/>
          </w:tcPr>
          <w:p w14:paraId="4C01B28B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2</w:t>
            </w:r>
          </w:p>
        </w:tc>
        <w:tc>
          <w:tcPr>
            <w:tcW w:w="1394" w:type="dxa"/>
            <w:noWrap/>
            <w:vAlign w:val="bottom"/>
          </w:tcPr>
          <w:p w14:paraId="782B5350" w14:textId="7DF6EDA5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31281595" w14:textId="5B198B04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2A0CF785" w14:textId="77777777" w:rsidTr="009B33FB">
        <w:trPr>
          <w:trHeight w:val="285"/>
        </w:trPr>
        <w:tc>
          <w:tcPr>
            <w:tcW w:w="562" w:type="dxa"/>
          </w:tcPr>
          <w:p w14:paraId="6BF5A21D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05F50792" w14:textId="77C216E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3.2. Фреза ф50</w:t>
            </w:r>
          </w:p>
        </w:tc>
        <w:tc>
          <w:tcPr>
            <w:tcW w:w="1588" w:type="dxa"/>
            <w:noWrap/>
            <w:vAlign w:val="bottom"/>
            <w:hideMark/>
          </w:tcPr>
          <w:p w14:paraId="24301314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4</w:t>
            </w:r>
          </w:p>
        </w:tc>
        <w:tc>
          <w:tcPr>
            <w:tcW w:w="1394" w:type="dxa"/>
            <w:noWrap/>
            <w:vAlign w:val="bottom"/>
          </w:tcPr>
          <w:p w14:paraId="6358B217" w14:textId="1581838B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5CB515AA" w14:textId="0507C0F1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6F8CF3FF" w14:textId="77777777" w:rsidTr="009B33FB">
        <w:trPr>
          <w:trHeight w:val="285"/>
        </w:trPr>
        <w:tc>
          <w:tcPr>
            <w:tcW w:w="562" w:type="dxa"/>
          </w:tcPr>
          <w:p w14:paraId="7A13FB69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4E807E36" w14:textId="495918AA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3.3. Фреза ф80</w:t>
            </w:r>
          </w:p>
        </w:tc>
        <w:tc>
          <w:tcPr>
            <w:tcW w:w="1588" w:type="dxa"/>
            <w:noWrap/>
            <w:vAlign w:val="bottom"/>
            <w:hideMark/>
          </w:tcPr>
          <w:p w14:paraId="3276AFBD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4</w:t>
            </w:r>
          </w:p>
        </w:tc>
        <w:tc>
          <w:tcPr>
            <w:tcW w:w="1394" w:type="dxa"/>
            <w:noWrap/>
            <w:vAlign w:val="bottom"/>
          </w:tcPr>
          <w:p w14:paraId="0E40C280" w14:textId="2E58220D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65725DFF" w14:textId="24A0227F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7ACB67D4" w14:textId="77777777" w:rsidTr="009B33FB">
        <w:trPr>
          <w:trHeight w:val="285"/>
        </w:trPr>
        <w:tc>
          <w:tcPr>
            <w:tcW w:w="562" w:type="dxa"/>
          </w:tcPr>
          <w:p w14:paraId="14DF44C6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0D798137" w14:textId="6BA0DA30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3.4. Челно-цилиндрична фреза ф8</w:t>
            </w:r>
          </w:p>
        </w:tc>
        <w:tc>
          <w:tcPr>
            <w:tcW w:w="1588" w:type="dxa"/>
            <w:noWrap/>
            <w:vAlign w:val="bottom"/>
            <w:hideMark/>
          </w:tcPr>
          <w:p w14:paraId="095ECCF6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10</w:t>
            </w:r>
          </w:p>
        </w:tc>
        <w:tc>
          <w:tcPr>
            <w:tcW w:w="1394" w:type="dxa"/>
            <w:noWrap/>
            <w:vAlign w:val="bottom"/>
          </w:tcPr>
          <w:p w14:paraId="14E9B2C4" w14:textId="73BE17FE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647BC1EC" w14:textId="061F243E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5E94B053" w14:textId="77777777" w:rsidTr="009B33FB">
        <w:trPr>
          <w:trHeight w:val="285"/>
        </w:trPr>
        <w:tc>
          <w:tcPr>
            <w:tcW w:w="562" w:type="dxa"/>
          </w:tcPr>
          <w:p w14:paraId="37D6518F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685B1BD6" w14:textId="545E119B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3.5. Челно-цилиндрична фреза ф10</w:t>
            </w:r>
          </w:p>
        </w:tc>
        <w:tc>
          <w:tcPr>
            <w:tcW w:w="1588" w:type="dxa"/>
            <w:noWrap/>
            <w:vAlign w:val="bottom"/>
            <w:hideMark/>
          </w:tcPr>
          <w:p w14:paraId="0A47C945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10</w:t>
            </w:r>
          </w:p>
        </w:tc>
        <w:tc>
          <w:tcPr>
            <w:tcW w:w="1394" w:type="dxa"/>
            <w:noWrap/>
            <w:vAlign w:val="bottom"/>
          </w:tcPr>
          <w:p w14:paraId="7F011E73" w14:textId="6D5BC646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68FA1F6E" w14:textId="5EAB5153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42E8076A" w14:textId="77777777" w:rsidTr="009B33FB">
        <w:trPr>
          <w:trHeight w:val="285"/>
        </w:trPr>
        <w:tc>
          <w:tcPr>
            <w:tcW w:w="562" w:type="dxa"/>
          </w:tcPr>
          <w:p w14:paraId="0ABD57C5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093D598A" w14:textId="3403A428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3.6. Челно-цилиндрична фреза ф16</w:t>
            </w:r>
          </w:p>
        </w:tc>
        <w:tc>
          <w:tcPr>
            <w:tcW w:w="1588" w:type="dxa"/>
            <w:noWrap/>
            <w:vAlign w:val="bottom"/>
            <w:hideMark/>
          </w:tcPr>
          <w:p w14:paraId="11A0C081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10</w:t>
            </w:r>
          </w:p>
        </w:tc>
        <w:tc>
          <w:tcPr>
            <w:tcW w:w="1394" w:type="dxa"/>
            <w:noWrap/>
            <w:vAlign w:val="bottom"/>
          </w:tcPr>
          <w:p w14:paraId="5F05BF45" w14:textId="468F2226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7A87B2EC" w14:textId="74D2658F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0E53B9DA" w14:textId="77777777" w:rsidTr="009B33FB">
        <w:trPr>
          <w:trHeight w:val="285"/>
        </w:trPr>
        <w:tc>
          <w:tcPr>
            <w:tcW w:w="562" w:type="dxa"/>
          </w:tcPr>
          <w:p w14:paraId="5DCE0688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5A7134C3" w14:textId="1CDCCDC0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3.7. Челно-цилиндрична фреза ф20</w:t>
            </w:r>
          </w:p>
        </w:tc>
        <w:tc>
          <w:tcPr>
            <w:tcW w:w="1588" w:type="dxa"/>
            <w:noWrap/>
            <w:vAlign w:val="bottom"/>
            <w:hideMark/>
          </w:tcPr>
          <w:p w14:paraId="44021314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10</w:t>
            </w:r>
          </w:p>
        </w:tc>
        <w:tc>
          <w:tcPr>
            <w:tcW w:w="1394" w:type="dxa"/>
            <w:noWrap/>
            <w:vAlign w:val="bottom"/>
          </w:tcPr>
          <w:p w14:paraId="1EA2B1DF" w14:textId="225038FF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628E760D" w14:textId="7C1DE7BD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416FED4E" w14:textId="77777777" w:rsidTr="009B33FB">
        <w:trPr>
          <w:trHeight w:val="285"/>
        </w:trPr>
        <w:tc>
          <w:tcPr>
            <w:tcW w:w="562" w:type="dxa"/>
          </w:tcPr>
          <w:p w14:paraId="202CA6C9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3D0D8D9A" w14:textId="43DD69B2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3.8. Челно-цилиндрична фреза ф25</w:t>
            </w:r>
          </w:p>
        </w:tc>
        <w:tc>
          <w:tcPr>
            <w:tcW w:w="1588" w:type="dxa"/>
            <w:noWrap/>
            <w:vAlign w:val="bottom"/>
            <w:hideMark/>
          </w:tcPr>
          <w:p w14:paraId="4BFE29A2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10</w:t>
            </w:r>
          </w:p>
        </w:tc>
        <w:tc>
          <w:tcPr>
            <w:tcW w:w="1394" w:type="dxa"/>
            <w:noWrap/>
            <w:vAlign w:val="bottom"/>
          </w:tcPr>
          <w:p w14:paraId="708FF9C6" w14:textId="7D89253D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5E6E1D89" w14:textId="7AA74183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50F569D2" w14:textId="77777777" w:rsidTr="009B33FB">
        <w:trPr>
          <w:trHeight w:val="285"/>
        </w:trPr>
        <w:tc>
          <w:tcPr>
            <w:tcW w:w="562" w:type="dxa"/>
          </w:tcPr>
          <w:p w14:paraId="6A70630C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7DEFAFAF" w14:textId="6C072DAE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3.9. Степенчат твърдосплавен инструмент</w:t>
            </w:r>
          </w:p>
        </w:tc>
        <w:tc>
          <w:tcPr>
            <w:tcW w:w="1588" w:type="dxa"/>
            <w:noWrap/>
            <w:vAlign w:val="bottom"/>
            <w:hideMark/>
          </w:tcPr>
          <w:p w14:paraId="6F33D16B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36</w:t>
            </w:r>
          </w:p>
        </w:tc>
        <w:tc>
          <w:tcPr>
            <w:tcW w:w="1394" w:type="dxa"/>
            <w:noWrap/>
            <w:vAlign w:val="bottom"/>
          </w:tcPr>
          <w:p w14:paraId="31F5F806" w14:textId="26A26C5D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4438C549" w14:textId="11668FAC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65C65DE6" w14:textId="77777777" w:rsidTr="009B33FB">
        <w:trPr>
          <w:trHeight w:val="285"/>
        </w:trPr>
        <w:tc>
          <w:tcPr>
            <w:tcW w:w="562" w:type="dxa"/>
          </w:tcPr>
          <w:p w14:paraId="04DDF983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71E97122" w14:textId="7494A07E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3.10. Пластини</w:t>
            </w:r>
          </w:p>
        </w:tc>
        <w:tc>
          <w:tcPr>
            <w:tcW w:w="1588" w:type="dxa"/>
            <w:noWrap/>
            <w:vAlign w:val="bottom"/>
            <w:hideMark/>
          </w:tcPr>
          <w:p w14:paraId="23A60902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140</w:t>
            </w:r>
          </w:p>
        </w:tc>
        <w:tc>
          <w:tcPr>
            <w:tcW w:w="1394" w:type="dxa"/>
            <w:noWrap/>
            <w:vAlign w:val="bottom"/>
          </w:tcPr>
          <w:p w14:paraId="33B45BAF" w14:textId="3D2468E6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292E06C4" w14:textId="4023EC13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1D738B9B" w14:textId="77777777" w:rsidTr="009B33FB">
        <w:trPr>
          <w:trHeight w:val="285"/>
        </w:trPr>
        <w:tc>
          <w:tcPr>
            <w:tcW w:w="562" w:type="dxa"/>
          </w:tcPr>
          <w:p w14:paraId="3E10AE42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060D3273" w14:textId="52B9D441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3.12. Свредло ф8</w:t>
            </w:r>
          </w:p>
        </w:tc>
        <w:tc>
          <w:tcPr>
            <w:tcW w:w="1588" w:type="dxa"/>
            <w:noWrap/>
            <w:vAlign w:val="bottom"/>
            <w:hideMark/>
          </w:tcPr>
          <w:p w14:paraId="43551CDA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20</w:t>
            </w:r>
          </w:p>
        </w:tc>
        <w:tc>
          <w:tcPr>
            <w:tcW w:w="1394" w:type="dxa"/>
            <w:noWrap/>
            <w:vAlign w:val="bottom"/>
          </w:tcPr>
          <w:p w14:paraId="33409E14" w14:textId="797F8294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50FD38A9" w14:textId="38D90AC9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28724841" w14:textId="77777777" w:rsidTr="009B33FB">
        <w:trPr>
          <w:trHeight w:val="285"/>
        </w:trPr>
        <w:tc>
          <w:tcPr>
            <w:tcW w:w="562" w:type="dxa"/>
          </w:tcPr>
          <w:p w14:paraId="32391182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74BF7579" w14:textId="20FA025B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3.13. Свредло ф10</w:t>
            </w:r>
          </w:p>
        </w:tc>
        <w:tc>
          <w:tcPr>
            <w:tcW w:w="1588" w:type="dxa"/>
            <w:noWrap/>
            <w:vAlign w:val="bottom"/>
            <w:hideMark/>
          </w:tcPr>
          <w:p w14:paraId="700A9DB0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20</w:t>
            </w:r>
          </w:p>
        </w:tc>
        <w:tc>
          <w:tcPr>
            <w:tcW w:w="1394" w:type="dxa"/>
            <w:noWrap/>
            <w:vAlign w:val="bottom"/>
          </w:tcPr>
          <w:p w14:paraId="62505728" w14:textId="355F8B2F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3F2C7ADD" w14:textId="2BC1657F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2D5D8BF8" w14:textId="77777777" w:rsidTr="009B33FB">
        <w:trPr>
          <w:trHeight w:val="285"/>
        </w:trPr>
        <w:tc>
          <w:tcPr>
            <w:tcW w:w="562" w:type="dxa"/>
          </w:tcPr>
          <w:p w14:paraId="02A20E06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434AA288" w14:textId="526187C2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3.14. Свредло ф16</w:t>
            </w:r>
          </w:p>
        </w:tc>
        <w:tc>
          <w:tcPr>
            <w:tcW w:w="1588" w:type="dxa"/>
            <w:noWrap/>
            <w:vAlign w:val="bottom"/>
            <w:hideMark/>
          </w:tcPr>
          <w:p w14:paraId="214A08BC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10</w:t>
            </w:r>
          </w:p>
        </w:tc>
        <w:tc>
          <w:tcPr>
            <w:tcW w:w="1394" w:type="dxa"/>
            <w:noWrap/>
            <w:vAlign w:val="bottom"/>
          </w:tcPr>
          <w:p w14:paraId="303DD928" w14:textId="0B4C808A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4FC0AA99" w14:textId="2D6B5FF2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6D22CAB2" w14:textId="77777777" w:rsidTr="009B33FB">
        <w:trPr>
          <w:trHeight w:val="285"/>
        </w:trPr>
        <w:tc>
          <w:tcPr>
            <w:tcW w:w="562" w:type="dxa"/>
          </w:tcPr>
          <w:p w14:paraId="1A5CDD59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78CF8182" w14:textId="1E00A8EA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3.15. Свредло ф20</w:t>
            </w:r>
          </w:p>
        </w:tc>
        <w:tc>
          <w:tcPr>
            <w:tcW w:w="1588" w:type="dxa"/>
            <w:noWrap/>
            <w:vAlign w:val="bottom"/>
            <w:hideMark/>
          </w:tcPr>
          <w:p w14:paraId="4BA83EF4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10</w:t>
            </w:r>
          </w:p>
        </w:tc>
        <w:tc>
          <w:tcPr>
            <w:tcW w:w="1394" w:type="dxa"/>
            <w:noWrap/>
            <w:vAlign w:val="bottom"/>
          </w:tcPr>
          <w:p w14:paraId="1083F1AF" w14:textId="4266646D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30DB6E4A" w14:textId="10EBD566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  <w:tr w:rsidR="009B33FB" w:rsidRPr="00CB64E0" w14:paraId="7BBCF506" w14:textId="77777777" w:rsidTr="009B33FB">
        <w:trPr>
          <w:trHeight w:val="285"/>
        </w:trPr>
        <w:tc>
          <w:tcPr>
            <w:tcW w:w="562" w:type="dxa"/>
          </w:tcPr>
          <w:p w14:paraId="77822FED" w14:textId="77777777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4248" w:type="dxa"/>
            <w:noWrap/>
            <w:vAlign w:val="bottom"/>
            <w:hideMark/>
          </w:tcPr>
          <w:p w14:paraId="6AC7093F" w14:textId="77A45C9F" w:rsidR="009B33FB" w:rsidRPr="00CB64E0" w:rsidRDefault="009B33FB" w:rsidP="00F859C3">
            <w:pPr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3.16. Свредло ф25</w:t>
            </w:r>
          </w:p>
        </w:tc>
        <w:tc>
          <w:tcPr>
            <w:tcW w:w="1588" w:type="dxa"/>
            <w:noWrap/>
            <w:vAlign w:val="bottom"/>
            <w:hideMark/>
          </w:tcPr>
          <w:p w14:paraId="70BA9604" w14:textId="77777777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  <w:r w:rsidRPr="00CB64E0">
              <w:rPr>
                <w:rFonts w:ascii="Times New Roman" w:hAnsi="Times New Roman"/>
                <w:color w:val="000000"/>
                <w:lang w:eastAsia="en-GB"/>
              </w:rPr>
              <w:t>10</w:t>
            </w:r>
          </w:p>
        </w:tc>
        <w:tc>
          <w:tcPr>
            <w:tcW w:w="1394" w:type="dxa"/>
            <w:noWrap/>
            <w:vAlign w:val="bottom"/>
          </w:tcPr>
          <w:p w14:paraId="411A1974" w14:textId="1D077299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014" w:type="dxa"/>
            <w:noWrap/>
            <w:vAlign w:val="bottom"/>
          </w:tcPr>
          <w:p w14:paraId="214F56AD" w14:textId="6D27702D" w:rsidR="009B33FB" w:rsidRPr="00CB64E0" w:rsidRDefault="009B33FB" w:rsidP="00F859C3">
            <w:pPr>
              <w:jc w:val="right"/>
              <w:rPr>
                <w:rFonts w:ascii="Times New Roman" w:hAnsi="Times New Roman"/>
                <w:color w:val="000000"/>
                <w:lang w:eastAsia="en-GB"/>
              </w:rPr>
            </w:pPr>
          </w:p>
        </w:tc>
      </w:tr>
    </w:tbl>
    <w:p w14:paraId="6B64274C" w14:textId="77777777" w:rsidR="009B33FB" w:rsidRPr="009B33FB" w:rsidRDefault="009B33FB" w:rsidP="00060621">
      <w:pPr>
        <w:rPr>
          <w:rFonts w:ascii="Times New Roman" w:hAnsi="Times New Roman"/>
          <w:b/>
          <w:lang w:val="en-GB"/>
        </w:rPr>
      </w:pPr>
    </w:p>
    <w:p w14:paraId="450D7696" w14:textId="38C4A7BF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308B3541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6786D381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A6CF459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0E6D72C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32D9687C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598A2B0C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4A25413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02801D7F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3C973FF9" w14:textId="07B1D992" w:rsidR="00060621" w:rsidRDefault="00060621" w:rsidP="00060621">
      <w:pPr>
        <w:rPr>
          <w:rFonts w:ascii="Times New Roman" w:hAnsi="Times New Roman"/>
          <w:lang w:val="en-GB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  <w:r w:rsidR="00035EB0" w:rsidRPr="00035EB0">
        <w:rPr>
          <w:rFonts w:ascii="Times New Roman" w:hAnsi="Times New Roman"/>
        </w:rPr>
        <w:t>100% плащане – в срок от 14 календарни дни след извършване на доставките и подписване без забележки на приемо-предавателен протокол за приемане на съответните извършени доставки.</w:t>
      </w:r>
    </w:p>
    <w:p w14:paraId="581637E6" w14:textId="77777777" w:rsidR="00035EB0" w:rsidRPr="00035EB0" w:rsidRDefault="00035EB0" w:rsidP="00060621">
      <w:pPr>
        <w:rPr>
          <w:rFonts w:ascii="Times New Roman" w:hAnsi="Times New Roman"/>
          <w:b/>
          <w:sz w:val="22"/>
          <w:lang w:val="en-GB"/>
        </w:rPr>
      </w:pPr>
    </w:p>
    <w:p w14:paraId="117E0AC0" w14:textId="3A48B05B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</w:t>
      </w:r>
      <w:r w:rsidRPr="00060621">
        <w:rPr>
          <w:rFonts w:ascii="Times New Roman" w:hAnsi="Times New Roman"/>
          <w:iCs/>
        </w:rPr>
        <w:t xml:space="preserve">общата </w:t>
      </w:r>
      <w:r w:rsidRPr="00060621">
        <w:rPr>
          <w:rFonts w:ascii="Times New Roman" w:hAnsi="Times New Roman"/>
        </w:rPr>
        <w:t xml:space="preserve">цена на офертата. В случай че бъде открито такова несъответствие, ще бъдем задължени да приведем </w:t>
      </w:r>
      <w:r w:rsidRPr="00060621">
        <w:rPr>
          <w:rFonts w:ascii="Times New Roman" w:hAnsi="Times New Roman"/>
          <w:iCs/>
        </w:rPr>
        <w:t>единичната</w:t>
      </w:r>
      <w:r w:rsidRPr="00060621">
        <w:rPr>
          <w:rFonts w:ascii="Times New Roman" w:hAnsi="Times New Roman"/>
        </w:rPr>
        <w:t xml:space="preserve"> цена в съответствие с </w:t>
      </w:r>
      <w:r w:rsidRPr="00060621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2B6F32AE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63F80943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3D883731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DBA2333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58E5318B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6BAA8F6A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094CC142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609EBC3E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A88A5D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10D0E496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8DDF6F4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657CBC7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613162A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3EA2F7A3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D0306ED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82D7C5A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140862C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0C1930E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3D334D1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42220E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5C5465A7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CCC92B5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F24F7D4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9A0A4" w14:textId="77777777" w:rsidR="00034CEA" w:rsidRDefault="00034CEA">
      <w:r>
        <w:separator/>
      </w:r>
    </w:p>
  </w:endnote>
  <w:endnote w:type="continuationSeparator" w:id="0">
    <w:p w14:paraId="57300712" w14:textId="77777777" w:rsidR="00034CEA" w:rsidRDefault="0003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BB6E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F3CB5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3EA3" w14:textId="260EAE05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C33E3EF" w14:textId="77777777" w:rsidR="00654623" w:rsidRPr="00654623" w:rsidRDefault="00654623" w:rsidP="00654623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val="en-GB" w:eastAsia="bg-BG"/>
      </w:rPr>
    </w:pPr>
  </w:p>
  <w:p w14:paraId="2F9D8AA5" w14:textId="77777777" w:rsidR="00705DFE" w:rsidRPr="00705DFE" w:rsidRDefault="00705DFE" w:rsidP="00705DFE">
    <w:pPr>
      <w:pStyle w:val="Footer"/>
      <w:jc w:val="center"/>
      <w:rPr>
        <w:rFonts w:ascii="Times New Roman" w:hAnsi="Times New Roman"/>
        <w:sz w:val="22"/>
        <w:szCs w:val="22"/>
        <w:lang w:val="en-GB"/>
      </w:rPr>
    </w:pPr>
    <w:r w:rsidRPr="00705DFE">
      <w:rPr>
        <w:rFonts w:ascii="Times New Roman" w:hAnsi="Times New Roman"/>
        <w:i/>
        <w:sz w:val="22"/>
        <w:szCs w:val="22"/>
      </w:rPr>
      <w:t>Проект  BG16RFPR001-1.001-0308-C01 “Разработване на иновативен секционен хидравличен разпределител”, финансиран от Програма „Kонкурентоспособност и иновации в предприятията“ 2021-2027, съфинансирана от Европейския съюз</w:t>
    </w:r>
  </w:p>
  <w:p w14:paraId="180EE5B5" w14:textId="6DBC4D32" w:rsidR="00015AA4" w:rsidRPr="00705DFE" w:rsidRDefault="00015AA4" w:rsidP="00961002">
    <w:pPr>
      <w:pStyle w:val="Footer"/>
      <w:ind w:right="360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E5F9" w14:textId="77777777" w:rsidR="008A7088" w:rsidRPr="00B06A79" w:rsidRDefault="008A7088" w:rsidP="008A7088">
    <w:pPr>
      <w:pStyle w:val="Footer"/>
      <w:jc w:val="center"/>
      <w:rPr>
        <w:rFonts w:ascii="Times New Roman" w:hAnsi="Times New Roman"/>
        <w:sz w:val="22"/>
        <w:szCs w:val="22"/>
        <w:lang w:val="en-GB"/>
      </w:rPr>
    </w:pPr>
    <w:bookmarkStart w:id="0" w:name="_Hlk186890449"/>
    <w:r w:rsidRPr="00B06A79">
      <w:rPr>
        <w:rFonts w:ascii="Times New Roman" w:hAnsi="Times New Roman"/>
        <w:i/>
        <w:sz w:val="22"/>
        <w:szCs w:val="22"/>
      </w:rPr>
      <w:t>Проект  BG16RFPR001-1.001-0308-C01 “Разработване на иновативен секционен хидравличен разпределител”, финансиран от Програма „Kонкурентоспособност и иновации в предприятията“ 2021-2027, съфинансирана от Европейския съюз</w:t>
    </w:r>
  </w:p>
  <w:bookmarkEnd w:id="0"/>
  <w:p w14:paraId="258D6F6C" w14:textId="77777777" w:rsidR="00654623" w:rsidRPr="00654623" w:rsidRDefault="00654623" w:rsidP="00654623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val="en-GB" w:eastAsia="bg-BG"/>
      </w:rPr>
    </w:pPr>
  </w:p>
  <w:p w14:paraId="1D0ADE51" w14:textId="57D75F83" w:rsidR="00654623" w:rsidRDefault="0065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C3795" w14:textId="77777777" w:rsidR="00034CEA" w:rsidRDefault="00034CEA">
      <w:r>
        <w:separator/>
      </w:r>
    </w:p>
  </w:footnote>
  <w:footnote w:type="continuationSeparator" w:id="0">
    <w:p w14:paraId="50153D7D" w14:textId="77777777" w:rsidR="00034CEA" w:rsidRDefault="00034CEA">
      <w:r>
        <w:continuationSeparator/>
      </w:r>
    </w:p>
  </w:footnote>
  <w:footnote w:id="1">
    <w:p w14:paraId="4430C304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0070B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9AD88F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8043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0769BA" w14:textId="77777777" w:rsidR="00015AA4" w:rsidRDefault="00015AA4">
    <w:pPr>
      <w:pStyle w:val="Header"/>
      <w:rPr>
        <w:lang w:val="en-US"/>
      </w:rPr>
    </w:pPr>
  </w:p>
  <w:p w14:paraId="7C6FC0CF" w14:textId="77777777" w:rsidR="00015AA4" w:rsidRDefault="00015AA4">
    <w:pPr>
      <w:pStyle w:val="Header"/>
      <w:rPr>
        <w:lang w:val="en-US"/>
      </w:rPr>
    </w:pPr>
  </w:p>
  <w:p w14:paraId="6644C6E6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20938D68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365F2187" w14:textId="77777777" w:rsidTr="008435B1">
            <w:tc>
              <w:tcPr>
                <w:tcW w:w="4531" w:type="dxa"/>
                <w:vAlign w:val="center"/>
                <w:hideMark/>
              </w:tcPr>
              <w:p w14:paraId="22C6F8E5" w14:textId="77777777" w:rsidR="008435B1" w:rsidRPr="008435B1" w:rsidRDefault="00817237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33C3107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4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6473F95" w14:textId="77777777" w:rsidR="008435B1" w:rsidRDefault="00000000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D5C9799">
                    <v:shape id="Picture 60" o:spid="_x0000_i1026" type="#_x0000_t75" style="width:181.5pt;height:49.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7A960F2E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9D1616D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7A49D74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10A3"/>
    <w:multiLevelType w:val="multilevel"/>
    <w:tmpl w:val="CEE2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C2880"/>
    <w:multiLevelType w:val="hybridMultilevel"/>
    <w:tmpl w:val="FABA4FC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401D3"/>
    <w:multiLevelType w:val="hybridMultilevel"/>
    <w:tmpl w:val="33500E24"/>
    <w:lvl w:ilvl="0" w:tplc="9094E9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00F11"/>
    <w:multiLevelType w:val="multilevel"/>
    <w:tmpl w:val="6534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5" w15:restartNumberingAfterBreak="0">
    <w:nsid w:val="281032F1"/>
    <w:multiLevelType w:val="multilevel"/>
    <w:tmpl w:val="0D14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AA7EF0"/>
    <w:multiLevelType w:val="multilevel"/>
    <w:tmpl w:val="23AE3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37489B"/>
    <w:multiLevelType w:val="hybridMultilevel"/>
    <w:tmpl w:val="21AE53BE"/>
    <w:lvl w:ilvl="0" w:tplc="9094E9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E461A"/>
    <w:multiLevelType w:val="multilevel"/>
    <w:tmpl w:val="131E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81459B"/>
    <w:multiLevelType w:val="hybridMultilevel"/>
    <w:tmpl w:val="90A6C2D6"/>
    <w:lvl w:ilvl="0" w:tplc="0422DE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2" w15:restartNumberingAfterBreak="0">
    <w:nsid w:val="7CAD406E"/>
    <w:multiLevelType w:val="hybridMultilevel"/>
    <w:tmpl w:val="D9926B9C"/>
    <w:lvl w:ilvl="0" w:tplc="3CA85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364335">
    <w:abstractNumId w:val="11"/>
  </w:num>
  <w:num w:numId="2" w16cid:durableId="1145732569">
    <w:abstractNumId w:val="4"/>
  </w:num>
  <w:num w:numId="3" w16cid:durableId="392580190">
    <w:abstractNumId w:val="7"/>
  </w:num>
  <w:num w:numId="4" w16cid:durableId="1442528410">
    <w:abstractNumId w:val="10"/>
  </w:num>
  <w:num w:numId="5" w16cid:durableId="1981809700">
    <w:abstractNumId w:val="8"/>
  </w:num>
  <w:num w:numId="6" w16cid:durableId="702442373">
    <w:abstractNumId w:val="2"/>
  </w:num>
  <w:num w:numId="7" w16cid:durableId="1180390522">
    <w:abstractNumId w:val="0"/>
  </w:num>
  <w:num w:numId="8" w16cid:durableId="1528640138">
    <w:abstractNumId w:val="3"/>
  </w:num>
  <w:num w:numId="9" w16cid:durableId="1117719810">
    <w:abstractNumId w:val="9"/>
  </w:num>
  <w:num w:numId="10" w16cid:durableId="978655764">
    <w:abstractNumId w:val="6"/>
  </w:num>
  <w:num w:numId="11" w16cid:durableId="1971009889">
    <w:abstractNumId w:val="12"/>
  </w:num>
  <w:num w:numId="12" w16cid:durableId="572155527">
    <w:abstractNumId w:val="1"/>
  </w:num>
  <w:num w:numId="13" w16cid:durableId="1281454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34CEA"/>
    <w:rsid w:val="00035EB0"/>
    <w:rsid w:val="000436EA"/>
    <w:rsid w:val="00050E6F"/>
    <w:rsid w:val="00052CC3"/>
    <w:rsid w:val="00060621"/>
    <w:rsid w:val="000655E4"/>
    <w:rsid w:val="00071B10"/>
    <w:rsid w:val="00076518"/>
    <w:rsid w:val="00082303"/>
    <w:rsid w:val="000D1B48"/>
    <w:rsid w:val="000E3B0B"/>
    <w:rsid w:val="00121910"/>
    <w:rsid w:val="001337AA"/>
    <w:rsid w:val="0014573A"/>
    <w:rsid w:val="00146AB5"/>
    <w:rsid w:val="0014781B"/>
    <w:rsid w:val="0016079E"/>
    <w:rsid w:val="00182032"/>
    <w:rsid w:val="001D0469"/>
    <w:rsid w:val="001E1995"/>
    <w:rsid w:val="001E2B97"/>
    <w:rsid w:val="00217394"/>
    <w:rsid w:val="002624AB"/>
    <w:rsid w:val="0027017A"/>
    <w:rsid w:val="00281DA3"/>
    <w:rsid w:val="00291D79"/>
    <w:rsid w:val="0029441C"/>
    <w:rsid w:val="002A015D"/>
    <w:rsid w:val="002A79DF"/>
    <w:rsid w:val="002C0E34"/>
    <w:rsid w:val="00313AD4"/>
    <w:rsid w:val="00322694"/>
    <w:rsid w:val="0034421F"/>
    <w:rsid w:val="00372FBD"/>
    <w:rsid w:val="003A1778"/>
    <w:rsid w:val="003A5D39"/>
    <w:rsid w:val="003C2F94"/>
    <w:rsid w:val="003E5AA3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C278B"/>
    <w:rsid w:val="004D423B"/>
    <w:rsid w:val="00507290"/>
    <w:rsid w:val="00512593"/>
    <w:rsid w:val="00523183"/>
    <w:rsid w:val="005258B3"/>
    <w:rsid w:val="005303AC"/>
    <w:rsid w:val="0054314E"/>
    <w:rsid w:val="005524B1"/>
    <w:rsid w:val="00561799"/>
    <w:rsid w:val="00562424"/>
    <w:rsid w:val="00584989"/>
    <w:rsid w:val="00587B2B"/>
    <w:rsid w:val="0059400D"/>
    <w:rsid w:val="005E1A21"/>
    <w:rsid w:val="005F0AF8"/>
    <w:rsid w:val="005F3454"/>
    <w:rsid w:val="00611830"/>
    <w:rsid w:val="006212F9"/>
    <w:rsid w:val="00632198"/>
    <w:rsid w:val="00634BC0"/>
    <w:rsid w:val="00654623"/>
    <w:rsid w:val="00694B1D"/>
    <w:rsid w:val="006A25DA"/>
    <w:rsid w:val="006B4142"/>
    <w:rsid w:val="006B5633"/>
    <w:rsid w:val="006D1001"/>
    <w:rsid w:val="006F48D4"/>
    <w:rsid w:val="00705DFE"/>
    <w:rsid w:val="007312BB"/>
    <w:rsid w:val="007404EE"/>
    <w:rsid w:val="00741198"/>
    <w:rsid w:val="0074430C"/>
    <w:rsid w:val="00755C1D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7E1FB5"/>
    <w:rsid w:val="007E3021"/>
    <w:rsid w:val="00817237"/>
    <w:rsid w:val="00817B83"/>
    <w:rsid w:val="0082019B"/>
    <w:rsid w:val="00827F72"/>
    <w:rsid w:val="008435B1"/>
    <w:rsid w:val="00860ED0"/>
    <w:rsid w:val="00890E09"/>
    <w:rsid w:val="00891045"/>
    <w:rsid w:val="008A7088"/>
    <w:rsid w:val="008B67EF"/>
    <w:rsid w:val="008D4868"/>
    <w:rsid w:val="00922716"/>
    <w:rsid w:val="009302A2"/>
    <w:rsid w:val="00943CA1"/>
    <w:rsid w:val="00953E4C"/>
    <w:rsid w:val="00961002"/>
    <w:rsid w:val="00976CE7"/>
    <w:rsid w:val="00984119"/>
    <w:rsid w:val="0098424F"/>
    <w:rsid w:val="009B33FB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5686A"/>
    <w:rsid w:val="00A56F89"/>
    <w:rsid w:val="00A63654"/>
    <w:rsid w:val="00A76301"/>
    <w:rsid w:val="00A83922"/>
    <w:rsid w:val="00A90C52"/>
    <w:rsid w:val="00AC3243"/>
    <w:rsid w:val="00AC4C88"/>
    <w:rsid w:val="00AF3555"/>
    <w:rsid w:val="00AF37C7"/>
    <w:rsid w:val="00B273C2"/>
    <w:rsid w:val="00B541F5"/>
    <w:rsid w:val="00B60EDF"/>
    <w:rsid w:val="00B97D49"/>
    <w:rsid w:val="00BB0FE3"/>
    <w:rsid w:val="00BD1E1F"/>
    <w:rsid w:val="00BD3AF5"/>
    <w:rsid w:val="00BD3D26"/>
    <w:rsid w:val="00C157B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D0260B"/>
    <w:rsid w:val="00D13188"/>
    <w:rsid w:val="00D26E8B"/>
    <w:rsid w:val="00D3317C"/>
    <w:rsid w:val="00D416A4"/>
    <w:rsid w:val="00D5188C"/>
    <w:rsid w:val="00D66B31"/>
    <w:rsid w:val="00D94BF7"/>
    <w:rsid w:val="00D953A0"/>
    <w:rsid w:val="00DA75D1"/>
    <w:rsid w:val="00DB1512"/>
    <w:rsid w:val="00DC3AB3"/>
    <w:rsid w:val="00DC4464"/>
    <w:rsid w:val="00DC6B71"/>
    <w:rsid w:val="00DD7847"/>
    <w:rsid w:val="00DE1E71"/>
    <w:rsid w:val="00E177C8"/>
    <w:rsid w:val="00E67024"/>
    <w:rsid w:val="00E821F7"/>
    <w:rsid w:val="00E92CE1"/>
    <w:rsid w:val="00E9683D"/>
    <w:rsid w:val="00ED42B2"/>
    <w:rsid w:val="00EE29F8"/>
    <w:rsid w:val="00EE2E4E"/>
    <w:rsid w:val="00EF7F0D"/>
    <w:rsid w:val="00F021A9"/>
    <w:rsid w:val="00F12AFD"/>
    <w:rsid w:val="00F150AC"/>
    <w:rsid w:val="00F25650"/>
    <w:rsid w:val="00F34E30"/>
    <w:rsid w:val="00F439CD"/>
    <w:rsid w:val="00F52DA7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50FEA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0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Char">
    <w:name w:val="HTML Preformatted Char"/>
    <w:link w:val="HTMLPreformatted"/>
    <w:uiPriority w:val="99"/>
    <w:rsid w:val="00890E09"/>
    <w:rPr>
      <w:rFonts w:ascii="Courier New" w:hAnsi="Courier New"/>
      <w:lang w:eastAsia="en-US"/>
    </w:rPr>
  </w:style>
  <w:style w:type="character" w:customStyle="1" w:styleId="filled-value">
    <w:name w:val="filled-value"/>
    <w:basedOn w:val="DefaultParagraphFont"/>
    <w:rsid w:val="00890E09"/>
  </w:style>
  <w:style w:type="paragraph" w:styleId="ListParagraph">
    <w:name w:val="List Paragraph"/>
    <w:basedOn w:val="Normal"/>
    <w:uiPriority w:val="34"/>
    <w:qFormat/>
    <w:rsid w:val="00755C1D"/>
    <w:pPr>
      <w:ind w:left="720"/>
      <w:contextualSpacing/>
    </w:pPr>
    <w:rPr>
      <w:rFonts w:ascii="Times New Roman" w:hAnsi="Times New Roman"/>
      <w:szCs w:val="24"/>
      <w:lang w:eastAsia="bg-BG"/>
    </w:rPr>
  </w:style>
  <w:style w:type="paragraph" w:customStyle="1" w:styleId="Default">
    <w:name w:val="Default"/>
    <w:rsid w:val="00755C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character" w:customStyle="1" w:styleId="y2iqfc">
    <w:name w:val="y2iqfc"/>
    <w:basedOn w:val="DefaultParagraphFont"/>
    <w:rsid w:val="00755C1D"/>
  </w:style>
  <w:style w:type="character" w:customStyle="1" w:styleId="FooterChar">
    <w:name w:val="Footer Char"/>
    <w:link w:val="Footer"/>
    <w:rsid w:val="008D4868"/>
    <w:rPr>
      <w:rFonts w:ascii="HebarU" w:hAnsi="HebarU"/>
      <w:sz w:val="24"/>
      <w:lang w:val="bg-BG" w:eastAsia="en-US"/>
    </w:rPr>
  </w:style>
  <w:style w:type="paragraph" w:styleId="BodyTextIndent">
    <w:name w:val="Body Text Indent"/>
    <w:basedOn w:val="Normal"/>
    <w:link w:val="BodyTextIndentChar"/>
    <w:rsid w:val="001D046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D0469"/>
    <w:rPr>
      <w:rFonts w:ascii="HebarU" w:hAnsi="HebarU"/>
      <w:sz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Elena Lambreva</cp:lastModifiedBy>
  <cp:revision>20</cp:revision>
  <cp:lastPrinted>2011-03-22T15:11:00Z</cp:lastPrinted>
  <dcterms:created xsi:type="dcterms:W3CDTF">2024-05-21T13:05:00Z</dcterms:created>
  <dcterms:modified xsi:type="dcterms:W3CDTF">2025-10-16T12:28:00Z</dcterms:modified>
</cp:coreProperties>
</file>